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BF4" w:rsidRPr="00727032" w:rsidRDefault="00392647" w:rsidP="00370BF4">
      <w:pPr>
        <w:spacing w:before="96"/>
        <w:ind w:left="152" w:right="226"/>
        <w:jc w:val="both"/>
        <w:rPr>
          <w:rFonts w:cs="Arial"/>
          <w:b/>
          <w:sz w:val="24"/>
          <w:lang w:val="pt-BR"/>
        </w:rPr>
      </w:pPr>
      <w:r>
        <w:rPr>
          <w:rFonts w:cs="Arial"/>
          <w:b/>
          <w:sz w:val="24"/>
          <w:u w:val="single"/>
          <w:lang w:val="pt-BR"/>
        </w:rPr>
        <w:t>CONTRATO Nº 01</w:t>
      </w:r>
      <w:r w:rsidR="00370BF4">
        <w:rPr>
          <w:rFonts w:cs="Arial"/>
          <w:b/>
          <w:sz w:val="24"/>
          <w:u w:val="single"/>
          <w:lang w:val="pt-BR"/>
        </w:rPr>
        <w:t>0</w:t>
      </w:r>
      <w:r w:rsidR="00370BF4" w:rsidRPr="00727032">
        <w:rPr>
          <w:rFonts w:cs="Arial"/>
          <w:b/>
          <w:sz w:val="24"/>
          <w:u w:val="single"/>
          <w:lang w:val="pt-BR"/>
        </w:rPr>
        <w:t>/2.0</w:t>
      </w:r>
      <w:r w:rsidR="00370BF4">
        <w:rPr>
          <w:rFonts w:cs="Arial"/>
          <w:b/>
          <w:sz w:val="24"/>
          <w:u w:val="single"/>
          <w:lang w:val="pt-BR"/>
        </w:rPr>
        <w:t>20</w:t>
      </w:r>
      <w:r w:rsidR="00370BF4" w:rsidRPr="00727032">
        <w:rPr>
          <w:rFonts w:cs="Arial"/>
          <w:b/>
          <w:sz w:val="24"/>
          <w:u w:val="single"/>
          <w:lang w:val="pt-BR"/>
        </w:rPr>
        <w:t xml:space="preserve"> ENTRE A PREFEITURA DO MUNICÍPIO DE </w:t>
      </w:r>
      <w:r w:rsidR="00370BF4" w:rsidRPr="00370BF4">
        <w:rPr>
          <w:rFonts w:cs="Arial"/>
          <w:b/>
          <w:sz w:val="24"/>
          <w:u w:val="single"/>
          <w:lang w:val="pt-BR"/>
        </w:rPr>
        <w:t xml:space="preserve">MONTE AZUL PAULISTA E A EMPRESA </w:t>
      </w:r>
      <w:r w:rsidR="00A1367C" w:rsidRPr="00A1367C">
        <w:rPr>
          <w:rFonts w:cs="Arial"/>
          <w:b/>
          <w:u w:val="single"/>
          <w:lang w:val="pt-BR"/>
        </w:rPr>
        <w:t>RIO PRETO PRODUTOS DE PETROLEO LTDA</w:t>
      </w:r>
      <w:r w:rsidR="00370BF4" w:rsidRPr="00370BF4">
        <w:rPr>
          <w:rFonts w:cs="Arial"/>
          <w:b/>
          <w:sz w:val="24"/>
          <w:u w:val="single"/>
          <w:lang w:val="pt-BR"/>
        </w:rPr>
        <w:t>, PARA FORNECIMENTO DE COMBUSTÍVEIS, DESTINADOS AO ABASTECIMENTO DA FROTA DO MUNICIPIO, DURANTE O PERÍODO DE 12 (DOZE) MESES</w:t>
      </w:r>
      <w:r w:rsidR="00370BF4" w:rsidRPr="00727032">
        <w:rPr>
          <w:rFonts w:cs="Arial"/>
          <w:b/>
          <w:sz w:val="24"/>
          <w:u w:val="single"/>
          <w:lang w:val="pt-BR"/>
        </w:rPr>
        <w:t>.</w:t>
      </w:r>
    </w:p>
    <w:p w:rsidR="00370BF4" w:rsidRPr="00727032" w:rsidRDefault="00370BF4" w:rsidP="00370BF4">
      <w:pPr>
        <w:pStyle w:val="Corpodetexto"/>
        <w:jc w:val="both"/>
        <w:rPr>
          <w:rFonts w:cs="Arial"/>
          <w:b/>
          <w:sz w:val="20"/>
          <w:lang w:val="pt-BR"/>
        </w:rPr>
      </w:pPr>
    </w:p>
    <w:p w:rsidR="00370BF4" w:rsidRDefault="00370BF4" w:rsidP="00370BF4">
      <w:pPr>
        <w:spacing w:before="96"/>
        <w:ind w:left="152" w:right="140"/>
        <w:rPr>
          <w:rFonts w:cs="Arial"/>
          <w:b/>
          <w:sz w:val="24"/>
          <w:lang w:val="pt-BR"/>
        </w:rPr>
      </w:pPr>
      <w:r>
        <w:rPr>
          <w:rFonts w:cs="Arial"/>
          <w:b/>
          <w:sz w:val="24"/>
          <w:lang w:val="pt-BR"/>
        </w:rPr>
        <w:t>Pregão Presencial nº 002</w:t>
      </w:r>
      <w:r w:rsidRPr="00D04D5F">
        <w:rPr>
          <w:rFonts w:cs="Arial"/>
          <w:b/>
          <w:sz w:val="24"/>
          <w:lang w:val="pt-BR"/>
        </w:rPr>
        <w:t>/20</w:t>
      </w:r>
      <w:r>
        <w:rPr>
          <w:rFonts w:cs="Arial"/>
          <w:b/>
          <w:sz w:val="24"/>
          <w:lang w:val="pt-BR"/>
        </w:rPr>
        <w:t>20</w:t>
      </w:r>
      <w:r w:rsidRPr="00D04D5F">
        <w:rPr>
          <w:rFonts w:cs="Arial"/>
          <w:b/>
          <w:sz w:val="24"/>
          <w:lang w:val="pt-BR"/>
        </w:rPr>
        <w:t xml:space="preserve"> </w:t>
      </w:r>
    </w:p>
    <w:p w:rsidR="00370BF4" w:rsidRPr="00727032" w:rsidRDefault="00370BF4" w:rsidP="00370BF4">
      <w:pPr>
        <w:spacing w:before="96"/>
        <w:ind w:left="152" w:right="140"/>
        <w:rPr>
          <w:rFonts w:cs="Arial"/>
          <w:b/>
          <w:sz w:val="24"/>
          <w:lang w:val="pt-BR"/>
        </w:rPr>
      </w:pPr>
      <w:r w:rsidRPr="00D04D5F">
        <w:rPr>
          <w:rFonts w:cs="Arial"/>
          <w:b/>
          <w:sz w:val="24"/>
          <w:lang w:val="pt-BR"/>
        </w:rPr>
        <w:t xml:space="preserve">Processo nº </w:t>
      </w:r>
      <w:r>
        <w:rPr>
          <w:rFonts w:cs="Arial"/>
          <w:b/>
          <w:sz w:val="24"/>
          <w:lang w:val="pt-BR"/>
        </w:rPr>
        <w:t>005/</w:t>
      </w:r>
      <w:r w:rsidRPr="00D04D5F">
        <w:rPr>
          <w:rFonts w:cs="Arial"/>
          <w:b/>
          <w:sz w:val="24"/>
          <w:lang w:val="pt-BR"/>
        </w:rPr>
        <w:t>20</w:t>
      </w:r>
      <w:r>
        <w:rPr>
          <w:rFonts w:cs="Arial"/>
          <w:b/>
          <w:sz w:val="24"/>
          <w:lang w:val="pt-BR"/>
        </w:rPr>
        <w:t>20</w:t>
      </w:r>
    </w:p>
    <w:p w:rsidR="00370BF4" w:rsidRPr="00727032" w:rsidRDefault="00370BF4" w:rsidP="00370BF4">
      <w:pPr>
        <w:pStyle w:val="Corpodetexto"/>
        <w:spacing w:before="9"/>
        <w:rPr>
          <w:rFonts w:cs="Arial"/>
          <w:b/>
          <w:lang w:val="pt-BR"/>
        </w:rPr>
      </w:pPr>
    </w:p>
    <w:p w:rsidR="00370BF4" w:rsidRPr="00727032" w:rsidRDefault="00895420" w:rsidP="00370BF4">
      <w:pPr>
        <w:pStyle w:val="Corpodetexto"/>
        <w:ind w:left="152" w:right="223"/>
        <w:jc w:val="both"/>
        <w:rPr>
          <w:rFonts w:cs="Arial"/>
          <w:lang w:val="pt-BR"/>
        </w:rPr>
      </w:pPr>
      <w:r>
        <w:rPr>
          <w:rFonts w:cs="Arial"/>
          <w:lang w:val="pt-BR"/>
        </w:rPr>
        <w:t>Aos 19</w:t>
      </w:r>
      <w:r w:rsidR="00370BF4" w:rsidRPr="00727032">
        <w:rPr>
          <w:rFonts w:cs="Arial"/>
          <w:lang w:val="pt-BR"/>
        </w:rPr>
        <w:t xml:space="preserve"> dias do mês de </w:t>
      </w:r>
      <w:r>
        <w:rPr>
          <w:rFonts w:cs="Arial"/>
          <w:lang w:val="pt-BR"/>
        </w:rPr>
        <w:t>fevereiro</w:t>
      </w:r>
      <w:r w:rsidR="00370BF4" w:rsidRPr="00727032">
        <w:rPr>
          <w:rFonts w:cs="Arial"/>
          <w:lang w:val="pt-BR"/>
        </w:rPr>
        <w:t xml:space="preserve"> de 2.0</w:t>
      </w:r>
      <w:r w:rsidR="00370BF4">
        <w:rPr>
          <w:rFonts w:cs="Arial"/>
          <w:lang w:val="pt-BR"/>
        </w:rPr>
        <w:t>20</w:t>
      </w:r>
      <w:r>
        <w:rPr>
          <w:rFonts w:cs="Arial"/>
          <w:lang w:val="pt-BR"/>
        </w:rPr>
        <w:t xml:space="preserve"> (dois mil e vinte)</w:t>
      </w:r>
      <w:r w:rsidR="00370BF4" w:rsidRPr="00727032">
        <w:rPr>
          <w:rFonts w:cs="Arial"/>
          <w:lang w:val="pt-BR"/>
        </w:rPr>
        <w:t xml:space="preserve">, e, entre as partes, de um lado a PREFEITURA DO MUNICÍPIO DE MONTE AZUL PAULISTA-SP, estabelecida à Praça Rio Branco, n.º 86, inscrita no </w:t>
      </w:r>
      <w:proofErr w:type="gramStart"/>
      <w:r w:rsidR="00370BF4" w:rsidRPr="00727032">
        <w:rPr>
          <w:rFonts w:cs="Arial"/>
          <w:lang w:val="pt-BR"/>
        </w:rPr>
        <w:t>CNPJ(</w:t>
      </w:r>
      <w:proofErr w:type="gramEnd"/>
      <w:r w:rsidR="00370BF4" w:rsidRPr="00727032">
        <w:rPr>
          <w:rFonts w:cs="Arial"/>
          <w:lang w:val="pt-BR"/>
        </w:rPr>
        <w:t xml:space="preserve">MF) sob o n.º 52.942.380/0001-87, neste ato representada pelo seu titular Sr. </w:t>
      </w:r>
      <w:r w:rsidR="00370BF4">
        <w:rPr>
          <w:rFonts w:cs="Arial"/>
          <w:lang w:val="pt-BR"/>
        </w:rPr>
        <w:t xml:space="preserve">Marcelo Otaviano dos Santos </w:t>
      </w:r>
      <w:r w:rsidR="00370BF4" w:rsidRPr="00727032">
        <w:rPr>
          <w:rFonts w:cs="Arial"/>
          <w:lang w:val="pt-BR"/>
        </w:rPr>
        <w:t xml:space="preserve">, </w:t>
      </w:r>
      <w:r w:rsidR="00370BF4">
        <w:rPr>
          <w:rFonts w:cs="Arial"/>
          <w:lang w:val="pt-BR"/>
        </w:rPr>
        <w:t>brasileiro, casado, Prefeito do Município, residente e domiciliado à Rua Mario Celso Fabrício, nº 95 – residencial Arroyo,  município de Monte Azul Paulista</w:t>
      </w:r>
      <w:r w:rsidR="00E57DAC">
        <w:rPr>
          <w:rFonts w:cs="Arial"/>
          <w:lang w:val="pt-BR"/>
        </w:rPr>
        <w:t xml:space="preserve"> </w:t>
      </w:r>
      <w:r w:rsidR="00370BF4">
        <w:rPr>
          <w:rFonts w:cs="Arial"/>
          <w:lang w:val="pt-BR"/>
        </w:rPr>
        <w:t>-</w:t>
      </w:r>
      <w:r w:rsidR="00E57DAC">
        <w:rPr>
          <w:rFonts w:cs="Arial"/>
          <w:lang w:val="pt-BR"/>
        </w:rPr>
        <w:t xml:space="preserve"> </w:t>
      </w:r>
      <w:r w:rsidR="00370BF4">
        <w:rPr>
          <w:rFonts w:cs="Arial"/>
          <w:lang w:val="pt-BR"/>
        </w:rPr>
        <w:t>SP, portador do RG n.º 22.624.144-0- SSP/SP e do CPF n.º 118.657.218-32</w:t>
      </w:r>
      <w:r w:rsidR="00370BF4" w:rsidRPr="00727032">
        <w:rPr>
          <w:rFonts w:cs="Arial"/>
          <w:lang w:val="pt-BR"/>
        </w:rPr>
        <w:t>, doravante denominada simplesmente CONTRATANTE, e de outro lado a empresa</w:t>
      </w:r>
      <w:r>
        <w:rPr>
          <w:rFonts w:cs="Arial"/>
          <w:lang w:val="pt-BR"/>
        </w:rPr>
        <w:t xml:space="preserve"> </w:t>
      </w:r>
      <w:r w:rsidR="00E57DAC">
        <w:rPr>
          <w:rFonts w:cs="Arial"/>
          <w:lang w:val="pt-BR"/>
        </w:rPr>
        <w:t>RIO PRETO PRODUTOS DE PETROLEO LTDA</w:t>
      </w:r>
      <w:r w:rsidR="00370BF4" w:rsidRPr="00727032">
        <w:rPr>
          <w:rFonts w:cs="Arial"/>
          <w:lang w:val="pt-BR"/>
        </w:rPr>
        <w:t xml:space="preserve">, estabelecida à </w:t>
      </w:r>
      <w:r w:rsidR="00E57DAC">
        <w:rPr>
          <w:rFonts w:cs="Arial"/>
          <w:lang w:val="pt-BR"/>
        </w:rPr>
        <w:tab/>
        <w:t>Av. Jornalista Roberto Marinho</w:t>
      </w:r>
      <w:r w:rsidR="00370BF4" w:rsidRPr="00727032">
        <w:rPr>
          <w:rFonts w:cs="Arial"/>
          <w:lang w:val="pt-BR"/>
        </w:rPr>
        <w:t>, n.º</w:t>
      </w:r>
      <w:r w:rsidR="00E57DAC">
        <w:rPr>
          <w:rFonts w:cs="Arial"/>
          <w:lang w:val="pt-BR"/>
        </w:rPr>
        <w:t xml:space="preserve"> 2001</w:t>
      </w:r>
      <w:r w:rsidR="00370BF4" w:rsidRPr="00727032">
        <w:rPr>
          <w:rFonts w:cs="Arial"/>
          <w:lang w:val="pt-BR"/>
        </w:rPr>
        <w:t xml:space="preserve">, </w:t>
      </w:r>
      <w:r w:rsidR="00E57DAC">
        <w:rPr>
          <w:rFonts w:cs="Arial"/>
          <w:lang w:val="pt-BR"/>
        </w:rPr>
        <w:t>Jardim Primavera</w:t>
      </w:r>
      <w:r w:rsidR="00370BF4" w:rsidRPr="00727032">
        <w:rPr>
          <w:rFonts w:cs="Arial"/>
          <w:lang w:val="pt-BR"/>
        </w:rPr>
        <w:t xml:space="preserve">, na cidade de </w:t>
      </w:r>
      <w:r w:rsidR="00E57DAC">
        <w:rPr>
          <w:rFonts w:cs="Arial"/>
          <w:lang w:val="pt-BR"/>
        </w:rPr>
        <w:t xml:space="preserve">São José do Rio Preto </w:t>
      </w:r>
      <w:r w:rsidR="00370BF4" w:rsidRPr="00727032">
        <w:rPr>
          <w:rFonts w:cs="Arial"/>
          <w:lang w:val="pt-BR"/>
        </w:rPr>
        <w:t>-</w:t>
      </w:r>
      <w:r w:rsidR="00E57DAC">
        <w:rPr>
          <w:rFonts w:cs="Arial"/>
          <w:lang w:val="pt-BR"/>
        </w:rPr>
        <w:t xml:space="preserve"> SP</w:t>
      </w:r>
      <w:r w:rsidR="00370BF4" w:rsidRPr="00727032">
        <w:rPr>
          <w:rFonts w:cs="Arial"/>
          <w:lang w:val="pt-BR"/>
        </w:rPr>
        <w:t xml:space="preserve">, inscrita no CNPJ(MF) sob o n.º </w:t>
      </w:r>
      <w:r w:rsidR="00E57DAC">
        <w:rPr>
          <w:rFonts w:cs="Arial"/>
          <w:lang w:val="pt-BR"/>
        </w:rPr>
        <w:t>43.544.295</w:t>
      </w:r>
      <w:r w:rsidR="00370BF4" w:rsidRPr="00727032">
        <w:rPr>
          <w:rFonts w:cs="Arial"/>
          <w:lang w:val="pt-BR"/>
        </w:rPr>
        <w:t>/</w:t>
      </w:r>
      <w:r w:rsidR="00E57DAC">
        <w:rPr>
          <w:rFonts w:cs="Arial"/>
          <w:lang w:val="pt-BR"/>
        </w:rPr>
        <w:t>0001</w:t>
      </w:r>
      <w:r w:rsidR="00370BF4" w:rsidRPr="00727032">
        <w:rPr>
          <w:rFonts w:cs="Arial"/>
          <w:lang w:val="pt-BR"/>
        </w:rPr>
        <w:t>-</w:t>
      </w:r>
      <w:r w:rsidR="00E57DAC">
        <w:rPr>
          <w:rFonts w:cs="Arial"/>
          <w:lang w:val="pt-BR"/>
        </w:rPr>
        <w:t>70</w:t>
      </w:r>
      <w:r w:rsidR="00370BF4" w:rsidRPr="00727032">
        <w:rPr>
          <w:rFonts w:cs="Arial"/>
          <w:lang w:val="pt-BR"/>
        </w:rPr>
        <w:t>, neste  ato</w:t>
      </w:r>
      <w:r w:rsidR="00370BF4">
        <w:rPr>
          <w:rFonts w:cs="Arial"/>
          <w:lang w:val="pt-BR"/>
        </w:rPr>
        <w:t xml:space="preserve"> </w:t>
      </w:r>
      <w:r w:rsidR="00370BF4" w:rsidRPr="00727032">
        <w:rPr>
          <w:rFonts w:cs="Arial"/>
          <w:lang w:val="pt-BR"/>
        </w:rPr>
        <w:t>representada pelo seu</w:t>
      </w:r>
      <w:r w:rsidR="00E57DAC">
        <w:rPr>
          <w:rFonts w:cs="Arial"/>
          <w:lang w:val="pt-BR"/>
        </w:rPr>
        <w:t xml:space="preserve"> Gerente</w:t>
      </w:r>
      <w:r w:rsidR="00370BF4" w:rsidRPr="00727032">
        <w:rPr>
          <w:rFonts w:cs="Arial"/>
          <w:lang w:val="pt-BR"/>
        </w:rPr>
        <w:t>, o Sr.</w:t>
      </w:r>
      <w:r w:rsidR="00E57DAC">
        <w:rPr>
          <w:rFonts w:cs="Arial"/>
          <w:lang w:val="pt-BR"/>
        </w:rPr>
        <w:t xml:space="preserve"> José Henrique Prado</w:t>
      </w:r>
      <w:r w:rsidR="00370BF4" w:rsidRPr="00727032">
        <w:rPr>
          <w:rFonts w:cs="Arial"/>
          <w:lang w:val="pt-BR"/>
        </w:rPr>
        <w:t xml:space="preserve">, residente e domiciliado(a) à </w:t>
      </w:r>
      <w:r w:rsidR="00693632">
        <w:rPr>
          <w:rFonts w:cs="Arial"/>
          <w:lang w:val="pt-BR"/>
        </w:rPr>
        <w:t>Rua Fernando Reis</w:t>
      </w:r>
      <w:r w:rsidR="00370BF4" w:rsidRPr="00727032">
        <w:rPr>
          <w:rFonts w:cs="Arial"/>
          <w:lang w:val="pt-BR"/>
        </w:rPr>
        <w:t>,</w:t>
      </w:r>
      <w:r w:rsidR="00370BF4">
        <w:rPr>
          <w:rFonts w:cs="Arial"/>
          <w:lang w:val="pt-BR"/>
        </w:rPr>
        <w:t xml:space="preserve"> </w:t>
      </w:r>
      <w:r w:rsidR="00370BF4" w:rsidRPr="00727032">
        <w:rPr>
          <w:rFonts w:cs="Arial"/>
          <w:lang w:val="pt-BR"/>
        </w:rPr>
        <w:t xml:space="preserve">nº </w:t>
      </w:r>
      <w:r w:rsidR="00693632">
        <w:rPr>
          <w:rFonts w:cs="Arial"/>
          <w:lang w:val="pt-BR"/>
        </w:rPr>
        <w:t>354</w:t>
      </w:r>
      <w:r w:rsidR="00370BF4" w:rsidRPr="00727032">
        <w:rPr>
          <w:rFonts w:cs="Arial"/>
          <w:lang w:val="pt-BR"/>
        </w:rPr>
        <w:t xml:space="preserve">, </w:t>
      </w:r>
      <w:r w:rsidR="00693632">
        <w:rPr>
          <w:rFonts w:cs="Arial"/>
          <w:lang w:val="pt-BR"/>
        </w:rPr>
        <w:t>Jardim Bonsucesso</w:t>
      </w:r>
      <w:r w:rsidR="00370BF4" w:rsidRPr="00727032">
        <w:rPr>
          <w:rFonts w:cs="Arial"/>
          <w:lang w:val="pt-BR"/>
        </w:rPr>
        <w:t xml:space="preserve">, na cidade </w:t>
      </w:r>
      <w:r w:rsidR="00693632">
        <w:rPr>
          <w:rFonts w:cs="Arial"/>
          <w:lang w:val="pt-BR"/>
        </w:rPr>
        <w:t xml:space="preserve"> São José do Rio Preto</w:t>
      </w:r>
      <w:r w:rsidR="00370BF4" w:rsidRPr="00727032">
        <w:rPr>
          <w:rFonts w:cs="Arial"/>
          <w:lang w:val="pt-BR"/>
        </w:rPr>
        <w:t xml:space="preserve"> – </w:t>
      </w:r>
      <w:r w:rsidR="00693632">
        <w:rPr>
          <w:rFonts w:cs="Arial"/>
          <w:lang w:val="pt-BR"/>
        </w:rPr>
        <w:t>SP</w:t>
      </w:r>
      <w:r w:rsidR="00370BF4" w:rsidRPr="00727032">
        <w:rPr>
          <w:rFonts w:cs="Arial"/>
          <w:lang w:val="pt-BR"/>
        </w:rPr>
        <w:t xml:space="preserve">, portador do RG n.º </w:t>
      </w:r>
      <w:r w:rsidR="00693632">
        <w:rPr>
          <w:rFonts w:cs="Arial"/>
          <w:lang w:val="pt-BR"/>
        </w:rPr>
        <w:t>18.096.588</w:t>
      </w:r>
      <w:r w:rsidR="00370BF4" w:rsidRPr="00727032">
        <w:rPr>
          <w:rFonts w:cs="Arial"/>
          <w:lang w:val="pt-BR"/>
        </w:rPr>
        <w:t xml:space="preserve"> e CPF(MF) n.º</w:t>
      </w:r>
      <w:r w:rsidR="00693632">
        <w:rPr>
          <w:rFonts w:cs="Arial"/>
          <w:lang w:val="pt-BR"/>
        </w:rPr>
        <w:t xml:space="preserve"> 127.896.298-03</w:t>
      </w:r>
      <w:r w:rsidR="00370BF4" w:rsidRPr="00727032">
        <w:rPr>
          <w:rFonts w:cs="Arial"/>
          <w:lang w:val="pt-BR"/>
        </w:rPr>
        <w:t xml:space="preserve">, doravante denominada CONTRATADA, nos termos do </w:t>
      </w:r>
      <w:r w:rsidR="00370BF4">
        <w:rPr>
          <w:rFonts w:cs="Arial"/>
          <w:b/>
          <w:lang w:val="pt-BR"/>
        </w:rPr>
        <w:t xml:space="preserve">Pregão n.º </w:t>
      </w:r>
      <w:r w:rsidR="00370BF4" w:rsidRPr="00D04D5F">
        <w:rPr>
          <w:rFonts w:cs="Arial"/>
          <w:b/>
          <w:lang w:val="pt-BR"/>
        </w:rPr>
        <w:t>00</w:t>
      </w:r>
      <w:r w:rsidR="00370BF4">
        <w:rPr>
          <w:rFonts w:cs="Arial"/>
          <w:b/>
          <w:lang w:val="pt-BR"/>
        </w:rPr>
        <w:t>2</w:t>
      </w:r>
      <w:r w:rsidR="00370BF4" w:rsidRPr="00D04D5F">
        <w:rPr>
          <w:rFonts w:cs="Arial"/>
          <w:b/>
          <w:lang w:val="pt-BR"/>
        </w:rPr>
        <w:t>/2.0</w:t>
      </w:r>
      <w:r w:rsidR="00370BF4">
        <w:rPr>
          <w:rFonts w:cs="Arial"/>
          <w:b/>
          <w:lang w:val="pt-BR"/>
        </w:rPr>
        <w:t>20</w:t>
      </w:r>
      <w:r w:rsidR="00370BF4" w:rsidRPr="00727032">
        <w:rPr>
          <w:rFonts w:cs="Arial"/>
          <w:b/>
          <w:lang w:val="pt-BR"/>
        </w:rPr>
        <w:t xml:space="preserve">, </w:t>
      </w:r>
      <w:r w:rsidR="00370BF4" w:rsidRPr="00727032">
        <w:rPr>
          <w:rFonts w:cs="Arial"/>
          <w:lang w:val="pt-BR"/>
        </w:rPr>
        <w:t xml:space="preserve">para o fornecimento de combustíveis, destinados ao abastecimento da frota no </w:t>
      </w:r>
      <w:r w:rsidR="00370BF4">
        <w:rPr>
          <w:rFonts w:cs="Arial"/>
          <w:lang w:val="pt-BR"/>
        </w:rPr>
        <w:t xml:space="preserve">período de </w:t>
      </w:r>
      <w:r w:rsidR="00693632">
        <w:rPr>
          <w:rFonts w:cs="Arial"/>
          <w:lang w:val="pt-BR"/>
        </w:rPr>
        <w:t>12</w:t>
      </w:r>
      <w:r w:rsidR="00370BF4">
        <w:rPr>
          <w:rFonts w:cs="Arial"/>
          <w:lang w:val="pt-BR"/>
        </w:rPr>
        <w:t xml:space="preserve"> (</w:t>
      </w:r>
      <w:r w:rsidR="00693632">
        <w:rPr>
          <w:rFonts w:cs="Arial"/>
          <w:lang w:val="pt-BR"/>
        </w:rPr>
        <w:t>doze</w:t>
      </w:r>
      <w:r w:rsidR="00370BF4">
        <w:rPr>
          <w:rFonts w:cs="Arial"/>
          <w:lang w:val="pt-BR"/>
        </w:rPr>
        <w:t>) meses</w:t>
      </w:r>
      <w:r w:rsidR="00370BF4" w:rsidRPr="00727032">
        <w:rPr>
          <w:rFonts w:cs="Arial"/>
          <w:lang w:val="pt-BR"/>
        </w:rPr>
        <w:t>, na forma e condições estabelecidas nas cláusulas seguintes, obrigando-se e sujeitando-se os contratantes, não só as cláusulas próprias, como também às normas da Lei Federal n.º 8.666/93, e suas alterações.</w:t>
      </w:r>
    </w:p>
    <w:p w:rsidR="00370BF4" w:rsidRPr="00727032" w:rsidRDefault="00370BF4" w:rsidP="00693632">
      <w:pPr>
        <w:pStyle w:val="Ttulo2"/>
        <w:spacing w:before="249"/>
        <w:ind w:right="282"/>
        <w:rPr>
          <w:rFonts w:cs="Arial"/>
          <w:lang w:val="pt-BR"/>
        </w:rPr>
      </w:pPr>
      <w:r w:rsidRPr="00727032">
        <w:rPr>
          <w:rFonts w:cs="Arial"/>
          <w:lang w:val="pt-BR"/>
        </w:rPr>
        <w:t xml:space="preserve">Cláusula Primeira </w:t>
      </w:r>
      <w:r w:rsidR="00772015">
        <w:rPr>
          <w:rFonts w:cs="Arial"/>
          <w:lang w:val="pt-BR"/>
        </w:rPr>
        <w:t xml:space="preserve">- </w:t>
      </w:r>
      <w:r w:rsidRPr="00727032">
        <w:rPr>
          <w:rFonts w:cs="Arial"/>
          <w:lang w:val="pt-BR"/>
        </w:rPr>
        <w:t>Do Objeto e do</w:t>
      </w:r>
      <w:r w:rsidRPr="00727032">
        <w:rPr>
          <w:rFonts w:cs="Arial"/>
          <w:spacing w:val="-9"/>
          <w:lang w:val="pt-BR"/>
        </w:rPr>
        <w:t xml:space="preserve"> </w:t>
      </w:r>
      <w:r w:rsidRPr="00727032">
        <w:rPr>
          <w:rFonts w:cs="Arial"/>
          <w:lang w:val="pt-BR"/>
        </w:rPr>
        <w:t>Preço</w:t>
      </w:r>
    </w:p>
    <w:p w:rsidR="00370BF4" w:rsidRPr="00727032" w:rsidRDefault="00370BF4" w:rsidP="00370BF4">
      <w:pPr>
        <w:pStyle w:val="Corpodetexto"/>
        <w:spacing w:before="6"/>
        <w:rPr>
          <w:rFonts w:cs="Arial"/>
          <w:b/>
          <w:lang w:val="pt-BR"/>
        </w:rPr>
      </w:pPr>
    </w:p>
    <w:p w:rsidR="00370BF4" w:rsidRPr="00727032" w:rsidRDefault="00370BF4" w:rsidP="00370BF4">
      <w:pPr>
        <w:pStyle w:val="Corpodetexto"/>
        <w:tabs>
          <w:tab w:val="left" w:pos="2432"/>
          <w:tab w:val="left" w:pos="9845"/>
        </w:tabs>
        <w:spacing w:before="2"/>
        <w:ind w:left="152" w:right="171" w:hanging="1"/>
        <w:jc w:val="both"/>
        <w:rPr>
          <w:rFonts w:cs="Arial"/>
          <w:lang w:val="pt-BR"/>
        </w:rPr>
      </w:pPr>
      <w:r w:rsidRPr="00727032">
        <w:rPr>
          <w:rFonts w:cs="Arial"/>
          <w:b/>
          <w:lang w:val="pt-BR"/>
        </w:rPr>
        <w:t xml:space="preserve">1.1. </w:t>
      </w:r>
      <w:r w:rsidRPr="00727032">
        <w:rPr>
          <w:rFonts w:cs="Arial"/>
          <w:lang w:val="pt-BR"/>
        </w:rPr>
        <w:t>O presente contrato tem por objeto o fornecimento de</w:t>
      </w:r>
      <w:r>
        <w:rPr>
          <w:rFonts w:cs="Arial"/>
          <w:lang w:val="pt-BR"/>
        </w:rPr>
        <w:t xml:space="preserve"> </w:t>
      </w:r>
      <w:r w:rsidRPr="00CC4BE6">
        <w:rPr>
          <w:rFonts w:cs="Arial"/>
          <w:sz w:val="22"/>
          <w:szCs w:val="22"/>
          <w:lang w:val="pt-BR"/>
        </w:rPr>
        <w:t>a</w:t>
      </w:r>
      <w:r>
        <w:rPr>
          <w:rFonts w:cs="Arial"/>
          <w:lang w:val="pt-BR"/>
        </w:rPr>
        <w:t xml:space="preserve"> </w:t>
      </w:r>
      <w:r w:rsidRPr="000340D6">
        <w:rPr>
          <w:rFonts w:cs="Times New Roman"/>
          <w:b/>
          <w:sz w:val="22"/>
          <w:szCs w:val="22"/>
          <w:lang w:val="pt-BR"/>
        </w:rPr>
        <w:t>aquisição de 80.000 (oitenta mil) litros de Gasolina Comum, 120.000 (cento e vinte mil) litros de Etanol, 140.000</w:t>
      </w:r>
      <w:proofErr w:type="gramStart"/>
      <w:r w:rsidRPr="000340D6">
        <w:rPr>
          <w:rFonts w:cs="Times New Roman"/>
          <w:b/>
          <w:sz w:val="22"/>
          <w:szCs w:val="22"/>
          <w:lang w:val="pt-BR"/>
        </w:rPr>
        <w:t xml:space="preserve">  </w:t>
      </w:r>
      <w:proofErr w:type="gramEnd"/>
      <w:r w:rsidRPr="000340D6">
        <w:rPr>
          <w:rFonts w:cs="Times New Roman"/>
          <w:b/>
          <w:sz w:val="22"/>
          <w:szCs w:val="22"/>
          <w:lang w:val="pt-BR"/>
        </w:rPr>
        <w:t>(Cento e quarenta mil)  litros de Óleo Diesel Comum e 100.000 (cem mil) litros de Óleo Diesel BS-10, para abastecimento da frota municipal para o período estimado de 12 (doze) meses, conforme especificações e anexos que integram este Edital</w:t>
      </w:r>
      <w:r w:rsidRPr="00727032">
        <w:rPr>
          <w:rFonts w:cs="Arial"/>
          <w:lang w:val="pt-BR"/>
        </w:rPr>
        <w:t xml:space="preserve">, e de acordo com a sessão pública de processamento do </w:t>
      </w:r>
      <w:r>
        <w:rPr>
          <w:rFonts w:cs="Arial"/>
          <w:b/>
          <w:lang w:val="pt-BR"/>
        </w:rPr>
        <w:t xml:space="preserve">pregão presencial nº </w:t>
      </w:r>
      <w:r w:rsidRPr="00D04D5F">
        <w:rPr>
          <w:rFonts w:cs="Arial"/>
          <w:b/>
          <w:lang w:val="pt-BR"/>
        </w:rPr>
        <w:t>0</w:t>
      </w:r>
      <w:r>
        <w:rPr>
          <w:rFonts w:cs="Arial"/>
          <w:b/>
          <w:lang w:val="pt-BR"/>
        </w:rPr>
        <w:t>02</w:t>
      </w:r>
      <w:r w:rsidRPr="00D04D5F">
        <w:rPr>
          <w:rFonts w:cs="Arial"/>
          <w:b/>
          <w:lang w:val="pt-BR"/>
        </w:rPr>
        <w:t>/2.0</w:t>
      </w:r>
      <w:r>
        <w:rPr>
          <w:rFonts w:cs="Arial"/>
          <w:b/>
          <w:lang w:val="pt-BR"/>
        </w:rPr>
        <w:t>20</w:t>
      </w:r>
      <w:r w:rsidRPr="00D04D5F">
        <w:rPr>
          <w:rFonts w:cs="Arial"/>
          <w:lang w:val="pt-BR"/>
        </w:rPr>
        <w:t>,</w:t>
      </w:r>
      <w:r w:rsidRPr="00727032">
        <w:rPr>
          <w:rFonts w:cs="Arial"/>
          <w:lang w:val="pt-BR"/>
        </w:rPr>
        <w:t xml:space="preserve"> registrado em ata,</w:t>
      </w:r>
      <w:r w:rsidRPr="00727032">
        <w:rPr>
          <w:rFonts w:cs="Arial"/>
          <w:spacing w:val="16"/>
          <w:lang w:val="pt-BR"/>
        </w:rPr>
        <w:t xml:space="preserve"> </w:t>
      </w:r>
      <w:r w:rsidRPr="00727032">
        <w:rPr>
          <w:rFonts w:cs="Arial"/>
          <w:lang w:val="pt-BR"/>
        </w:rPr>
        <w:t>fica</w:t>
      </w:r>
      <w:r w:rsidRPr="00727032">
        <w:rPr>
          <w:rFonts w:cs="Arial"/>
          <w:spacing w:val="16"/>
          <w:lang w:val="pt-BR"/>
        </w:rPr>
        <w:t xml:space="preserve"> </w:t>
      </w:r>
      <w:r w:rsidRPr="00727032">
        <w:rPr>
          <w:rFonts w:cs="Arial"/>
          <w:lang w:val="pt-BR"/>
        </w:rPr>
        <w:t>estabelecido</w:t>
      </w:r>
      <w:r w:rsidRPr="00727032">
        <w:rPr>
          <w:rFonts w:cs="Arial"/>
          <w:spacing w:val="17"/>
          <w:lang w:val="pt-BR"/>
        </w:rPr>
        <w:t xml:space="preserve"> </w:t>
      </w:r>
      <w:r w:rsidRPr="00727032">
        <w:rPr>
          <w:rFonts w:cs="Arial"/>
          <w:lang w:val="pt-BR"/>
        </w:rPr>
        <w:t>a</w:t>
      </w:r>
      <w:r w:rsidRPr="00727032">
        <w:rPr>
          <w:rFonts w:cs="Arial"/>
          <w:spacing w:val="16"/>
          <w:lang w:val="pt-BR"/>
        </w:rPr>
        <w:t xml:space="preserve"> </w:t>
      </w:r>
      <w:r w:rsidRPr="00727032">
        <w:rPr>
          <w:rFonts w:cs="Arial"/>
          <w:lang w:val="pt-BR"/>
        </w:rPr>
        <w:t>CONTRATADA</w:t>
      </w:r>
      <w:r w:rsidRPr="00727032">
        <w:rPr>
          <w:rFonts w:cs="Arial"/>
          <w:spacing w:val="16"/>
          <w:lang w:val="pt-BR"/>
        </w:rPr>
        <w:t xml:space="preserve"> </w:t>
      </w:r>
      <w:r w:rsidRPr="00727032">
        <w:rPr>
          <w:rFonts w:cs="Arial"/>
          <w:lang w:val="pt-BR"/>
        </w:rPr>
        <w:t>o</w:t>
      </w:r>
      <w:r w:rsidRPr="00727032">
        <w:rPr>
          <w:rFonts w:cs="Arial"/>
          <w:spacing w:val="17"/>
          <w:lang w:val="pt-BR"/>
        </w:rPr>
        <w:t xml:space="preserve"> </w:t>
      </w:r>
      <w:r w:rsidRPr="00727032">
        <w:rPr>
          <w:rFonts w:cs="Arial"/>
          <w:lang w:val="pt-BR"/>
        </w:rPr>
        <w:t>fornecimento</w:t>
      </w:r>
      <w:r w:rsidRPr="00727032">
        <w:rPr>
          <w:rFonts w:cs="Arial"/>
          <w:spacing w:val="16"/>
          <w:lang w:val="pt-BR"/>
        </w:rPr>
        <w:t xml:space="preserve"> </w:t>
      </w:r>
      <w:r w:rsidRPr="00727032">
        <w:rPr>
          <w:rFonts w:cs="Arial"/>
          <w:lang w:val="pt-BR"/>
        </w:rPr>
        <w:t>do(s)</w:t>
      </w:r>
      <w:r w:rsidRPr="00727032">
        <w:rPr>
          <w:rFonts w:cs="Arial"/>
          <w:spacing w:val="15"/>
          <w:lang w:val="pt-BR"/>
        </w:rPr>
        <w:t xml:space="preserve"> </w:t>
      </w:r>
      <w:r w:rsidRPr="00727032">
        <w:rPr>
          <w:rFonts w:cs="Arial"/>
          <w:lang w:val="pt-BR"/>
        </w:rPr>
        <w:t>item(s):</w:t>
      </w:r>
      <w:r w:rsidRPr="00727032">
        <w:rPr>
          <w:rFonts w:cs="Arial"/>
          <w:spacing w:val="16"/>
          <w:lang w:val="pt-BR"/>
        </w:rPr>
        <w:t xml:space="preserve"> </w:t>
      </w:r>
      <w:r w:rsidRPr="00616467">
        <w:rPr>
          <w:rFonts w:cs="Arial"/>
          <w:lang w:val="pt-BR"/>
        </w:rPr>
        <w:t>0</w:t>
      </w:r>
      <w:r w:rsidR="00B54429">
        <w:rPr>
          <w:rFonts w:cs="Arial"/>
          <w:lang w:val="pt-BR"/>
        </w:rPr>
        <w:t>3 e 04</w:t>
      </w:r>
      <w:r w:rsidRPr="00616467">
        <w:rPr>
          <w:rFonts w:cs="Arial"/>
          <w:lang w:val="pt-BR"/>
        </w:rPr>
        <w:t>,</w:t>
      </w:r>
      <w:r w:rsidR="00B54429">
        <w:rPr>
          <w:rFonts w:cs="Arial"/>
          <w:lang w:val="pt-BR"/>
        </w:rPr>
        <w:t xml:space="preserve">  </w:t>
      </w:r>
      <w:r w:rsidRPr="00616467">
        <w:rPr>
          <w:rFonts w:cs="Arial"/>
          <w:lang w:val="pt-BR"/>
        </w:rPr>
        <w:t>pelo valor total</w:t>
      </w:r>
      <w:r w:rsidRPr="00616467">
        <w:rPr>
          <w:rFonts w:cs="Arial"/>
          <w:spacing w:val="-3"/>
          <w:lang w:val="pt-BR"/>
        </w:rPr>
        <w:t xml:space="preserve"> </w:t>
      </w:r>
      <w:r w:rsidRPr="00616467">
        <w:rPr>
          <w:rFonts w:cs="Arial"/>
          <w:lang w:val="pt-BR"/>
        </w:rPr>
        <w:t>de</w:t>
      </w:r>
      <w:r w:rsidRPr="00616467">
        <w:rPr>
          <w:rFonts w:cs="Arial"/>
          <w:spacing w:val="-2"/>
          <w:lang w:val="pt-BR"/>
        </w:rPr>
        <w:t xml:space="preserve"> </w:t>
      </w:r>
      <w:r w:rsidRPr="00616467">
        <w:rPr>
          <w:rFonts w:cs="Arial"/>
          <w:lang w:val="pt-BR"/>
        </w:rPr>
        <w:t>R$</w:t>
      </w:r>
      <w:r w:rsidR="00E02E0D">
        <w:rPr>
          <w:rFonts w:cs="Arial"/>
          <w:lang w:val="pt-BR"/>
        </w:rPr>
        <w:t xml:space="preserve"> </w:t>
      </w:r>
      <w:r w:rsidR="00B54429">
        <w:rPr>
          <w:rFonts w:cs="Arial"/>
          <w:lang w:val="pt-BR"/>
        </w:rPr>
        <w:t>892.400,00 (Oitocentos</w:t>
      </w:r>
      <w:r w:rsidR="00A41070">
        <w:rPr>
          <w:rFonts w:cs="Arial"/>
          <w:lang w:val="pt-BR"/>
        </w:rPr>
        <w:t xml:space="preserve"> e noventa e dois mil e quatrocentos reais</w:t>
      </w:r>
      <w:r w:rsidRPr="00727032">
        <w:rPr>
          <w:rFonts w:cs="Arial"/>
          <w:lang w:val="pt-BR"/>
        </w:rPr>
        <w:t>), conforme</w:t>
      </w:r>
      <w:r w:rsidRPr="00727032">
        <w:rPr>
          <w:rFonts w:cs="Arial"/>
          <w:spacing w:val="-1"/>
          <w:lang w:val="pt-BR"/>
        </w:rPr>
        <w:t xml:space="preserve"> </w:t>
      </w:r>
      <w:r w:rsidRPr="00727032">
        <w:rPr>
          <w:rFonts w:cs="Arial"/>
          <w:lang w:val="pt-BR"/>
        </w:rPr>
        <w:t>segue:</w:t>
      </w:r>
    </w:p>
    <w:p w:rsidR="00370BF4" w:rsidRPr="00727032" w:rsidRDefault="00370BF4" w:rsidP="00370BF4">
      <w:pPr>
        <w:pStyle w:val="Corpodetexto"/>
        <w:rPr>
          <w:rFonts w:cs="Arial"/>
          <w:sz w:val="20"/>
          <w:lang w:val="pt-BR"/>
        </w:rPr>
      </w:pPr>
    </w:p>
    <w:p w:rsidR="00370BF4" w:rsidRPr="00A41070" w:rsidRDefault="00370BF4" w:rsidP="00A41070">
      <w:pPr>
        <w:tabs>
          <w:tab w:val="left" w:pos="458"/>
        </w:tabs>
        <w:spacing w:before="91"/>
        <w:rPr>
          <w:rFonts w:cs="Arial"/>
          <w:sz w:val="24"/>
          <w:lang w:val="pt-BR"/>
        </w:rPr>
      </w:pPr>
    </w:p>
    <w:p w:rsidR="00370BF4" w:rsidRPr="00A41070" w:rsidRDefault="00370BF4" w:rsidP="00A41070">
      <w:pPr>
        <w:pStyle w:val="PargrafodaLista"/>
        <w:numPr>
          <w:ilvl w:val="0"/>
          <w:numId w:val="18"/>
        </w:numPr>
        <w:tabs>
          <w:tab w:val="left" w:pos="453"/>
        </w:tabs>
        <w:spacing w:before="91"/>
        <w:rPr>
          <w:rFonts w:cs="Arial"/>
          <w:sz w:val="24"/>
          <w:lang w:val="pt-BR"/>
        </w:rPr>
      </w:pPr>
      <w:r w:rsidRPr="00A41070">
        <w:rPr>
          <w:rFonts w:cs="Arial"/>
          <w:sz w:val="24"/>
          <w:lang w:val="pt-BR"/>
        </w:rPr>
        <w:t>– 140.000 (cento e quarenta mil) litros de Óleo Diesel Comum – preço total R$</w:t>
      </w:r>
      <w:r w:rsidR="00A41070">
        <w:rPr>
          <w:rFonts w:cs="Arial"/>
          <w:sz w:val="24"/>
          <w:lang w:val="pt-BR"/>
        </w:rPr>
        <w:t xml:space="preserve">519.400,00 </w:t>
      </w:r>
      <w:r w:rsidR="00772015">
        <w:rPr>
          <w:rFonts w:cs="Arial"/>
          <w:sz w:val="24"/>
          <w:lang w:val="pt-BR"/>
        </w:rPr>
        <w:t>(quinhentos e dezenove mil e quatrocentos reais).</w:t>
      </w:r>
    </w:p>
    <w:p w:rsidR="00370BF4" w:rsidRPr="002846ED" w:rsidRDefault="00370BF4" w:rsidP="00370BF4">
      <w:pPr>
        <w:pStyle w:val="PargrafodaLista"/>
        <w:rPr>
          <w:rFonts w:cs="Arial"/>
          <w:sz w:val="24"/>
          <w:lang w:val="pt-BR"/>
        </w:rPr>
      </w:pPr>
    </w:p>
    <w:p w:rsidR="00370BF4" w:rsidRPr="00727032" w:rsidRDefault="00370BF4" w:rsidP="00370BF4">
      <w:pPr>
        <w:pStyle w:val="PargrafodaLista"/>
        <w:numPr>
          <w:ilvl w:val="0"/>
          <w:numId w:val="17"/>
        </w:numPr>
        <w:tabs>
          <w:tab w:val="left" w:pos="453"/>
        </w:tabs>
        <w:spacing w:before="91"/>
        <w:ind w:left="452" w:right="0" w:hanging="300"/>
        <w:jc w:val="left"/>
        <w:rPr>
          <w:rFonts w:cs="Arial"/>
          <w:sz w:val="24"/>
          <w:lang w:val="pt-BR"/>
        </w:rPr>
      </w:pPr>
      <w:r>
        <w:rPr>
          <w:rFonts w:cs="Arial"/>
          <w:sz w:val="24"/>
          <w:lang w:val="pt-BR"/>
        </w:rPr>
        <w:t>– 100.000 (cem mil) litros de óleo Diesel BS-10 – preço total R$</w:t>
      </w:r>
      <w:r w:rsidR="00772015">
        <w:rPr>
          <w:rFonts w:cs="Arial"/>
          <w:sz w:val="24"/>
          <w:lang w:val="pt-BR"/>
        </w:rPr>
        <w:t xml:space="preserve"> 373.000,00 (trezentos e setenta e três mil reais).</w:t>
      </w:r>
    </w:p>
    <w:p w:rsidR="00370BF4" w:rsidRPr="00772015" w:rsidRDefault="00370BF4" w:rsidP="00772015">
      <w:pPr>
        <w:pStyle w:val="Ttulo2"/>
        <w:spacing w:before="250" w:line="289" w:lineRule="exact"/>
        <w:rPr>
          <w:rFonts w:cs="Arial"/>
          <w:lang w:val="pt-BR"/>
        </w:rPr>
      </w:pPr>
      <w:r w:rsidRPr="00727032">
        <w:rPr>
          <w:rFonts w:cs="Arial"/>
          <w:lang w:val="pt-BR"/>
        </w:rPr>
        <w:t>Cláusula Segunda</w:t>
      </w:r>
      <w:r w:rsidR="00772015">
        <w:rPr>
          <w:rFonts w:cs="Arial"/>
          <w:lang w:val="pt-BR"/>
        </w:rPr>
        <w:t xml:space="preserve"> - </w:t>
      </w:r>
      <w:r w:rsidRPr="00772015">
        <w:rPr>
          <w:rFonts w:cs="Arial"/>
          <w:lang w:val="pt-BR"/>
        </w:rPr>
        <w:t>Da Forma de Fornecimento</w:t>
      </w:r>
    </w:p>
    <w:p w:rsidR="00370BF4" w:rsidRPr="00772015" w:rsidRDefault="00370BF4" w:rsidP="00370BF4">
      <w:pPr>
        <w:pStyle w:val="Corpodetexto"/>
        <w:spacing w:before="9"/>
        <w:rPr>
          <w:rFonts w:cs="Arial"/>
          <w:b/>
          <w:lang w:val="pt-BR"/>
        </w:rPr>
      </w:pPr>
    </w:p>
    <w:p w:rsidR="00370BF4" w:rsidRPr="00727032" w:rsidRDefault="00370BF4" w:rsidP="00370BF4">
      <w:pPr>
        <w:pStyle w:val="PargrafodaLista"/>
        <w:numPr>
          <w:ilvl w:val="1"/>
          <w:numId w:val="16"/>
        </w:numPr>
        <w:tabs>
          <w:tab w:val="left" w:pos="652"/>
        </w:tabs>
        <w:ind w:firstLine="0"/>
        <w:rPr>
          <w:rFonts w:cs="Arial"/>
          <w:sz w:val="24"/>
          <w:lang w:val="pt-BR"/>
        </w:rPr>
      </w:pPr>
      <w:r w:rsidRPr="00727032">
        <w:rPr>
          <w:rFonts w:cs="Arial"/>
          <w:sz w:val="24"/>
          <w:lang w:val="pt-BR"/>
        </w:rPr>
        <w:t>Os combustíveis serão fornecidos de forma parcelada, devendo ser entregues e armazenados nos tanques da Prefeitura, localizados na Rua Marechal Deodoro da</w:t>
      </w:r>
      <w:proofErr w:type="gramStart"/>
      <w:r w:rsidRPr="00727032">
        <w:rPr>
          <w:rFonts w:cs="Arial"/>
          <w:sz w:val="24"/>
          <w:lang w:val="pt-BR"/>
        </w:rPr>
        <w:t xml:space="preserve">  </w:t>
      </w:r>
      <w:proofErr w:type="gramEnd"/>
      <w:r w:rsidRPr="00727032">
        <w:rPr>
          <w:rFonts w:cs="Arial"/>
          <w:sz w:val="24"/>
          <w:lang w:val="pt-BR"/>
        </w:rPr>
        <w:t xml:space="preserve">Fonseca, nº 495, ou em local previamente indicado por esta, através do Departamento de Serviços Gerais do Município, em horário comercial e data programada, dentro do prazo de </w:t>
      </w:r>
      <w:r>
        <w:rPr>
          <w:rFonts w:cs="Arial"/>
          <w:sz w:val="24"/>
          <w:lang w:val="pt-BR"/>
        </w:rPr>
        <w:t>24 (vinte e quatro)</w:t>
      </w:r>
      <w:r w:rsidRPr="00727032">
        <w:rPr>
          <w:rFonts w:cs="Arial"/>
          <w:sz w:val="24"/>
          <w:lang w:val="pt-BR"/>
        </w:rPr>
        <w:t xml:space="preserve"> horas contados do pedido emitido pelo</w:t>
      </w:r>
      <w:r>
        <w:rPr>
          <w:rFonts w:cs="Arial"/>
          <w:sz w:val="24"/>
          <w:lang w:val="pt-BR"/>
        </w:rPr>
        <w:t>s</w:t>
      </w:r>
      <w:r w:rsidRPr="00727032">
        <w:rPr>
          <w:rFonts w:cs="Arial"/>
          <w:sz w:val="24"/>
          <w:lang w:val="pt-BR"/>
        </w:rPr>
        <w:t xml:space="preserve"> Setor</w:t>
      </w:r>
      <w:r>
        <w:rPr>
          <w:rFonts w:cs="Arial"/>
          <w:sz w:val="24"/>
          <w:lang w:val="pt-BR"/>
        </w:rPr>
        <w:t>es</w:t>
      </w:r>
      <w:r w:rsidRPr="00727032">
        <w:rPr>
          <w:rFonts w:cs="Arial"/>
          <w:sz w:val="24"/>
          <w:lang w:val="pt-BR"/>
        </w:rPr>
        <w:t xml:space="preserve"> de Compras e Licitações</w:t>
      </w:r>
      <w:r>
        <w:rPr>
          <w:rFonts w:cs="Arial"/>
          <w:sz w:val="24"/>
          <w:lang w:val="pt-BR"/>
        </w:rPr>
        <w:t xml:space="preserve"> ou Garagem</w:t>
      </w:r>
      <w:r w:rsidRPr="00727032">
        <w:rPr>
          <w:rFonts w:cs="Arial"/>
          <w:sz w:val="24"/>
          <w:lang w:val="pt-BR"/>
        </w:rPr>
        <w:t>, condicionada aos quantitativos físicos das requisições expedidas pelas diversas unidades administrativas, de acordo com suas necessidades, ficando sob a responsabilidade da CONTRATADA quaisquer riscos que porventura possam ocorrer durante o transporte e os serviços de carga e</w:t>
      </w:r>
      <w:r w:rsidRPr="00727032">
        <w:rPr>
          <w:rFonts w:cs="Arial"/>
          <w:spacing w:val="-6"/>
          <w:sz w:val="24"/>
          <w:lang w:val="pt-BR"/>
        </w:rPr>
        <w:t xml:space="preserve"> </w:t>
      </w:r>
      <w:r w:rsidRPr="00727032">
        <w:rPr>
          <w:rFonts w:cs="Arial"/>
          <w:sz w:val="24"/>
          <w:lang w:val="pt-BR"/>
        </w:rPr>
        <w:t>descarga.</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6"/>
        </w:numPr>
        <w:tabs>
          <w:tab w:val="left" w:pos="667"/>
        </w:tabs>
        <w:ind w:firstLine="0"/>
        <w:rPr>
          <w:rFonts w:cs="Arial"/>
          <w:sz w:val="24"/>
          <w:lang w:val="pt-BR"/>
        </w:rPr>
      </w:pPr>
      <w:r w:rsidRPr="00727032">
        <w:rPr>
          <w:rFonts w:cs="Arial"/>
          <w:sz w:val="24"/>
          <w:lang w:val="pt-BR"/>
        </w:rPr>
        <w:t xml:space="preserve">Correrão por conta da licitante vencedora as despesas de transporte, seguros, descarregamento, </w:t>
      </w:r>
      <w:proofErr w:type="gramStart"/>
      <w:r w:rsidRPr="00727032">
        <w:rPr>
          <w:rFonts w:cs="Arial"/>
          <w:sz w:val="24"/>
          <w:lang w:val="pt-BR"/>
        </w:rPr>
        <w:t>tributos ,</w:t>
      </w:r>
      <w:proofErr w:type="gramEnd"/>
      <w:r w:rsidRPr="00727032">
        <w:rPr>
          <w:rFonts w:cs="Arial"/>
          <w:sz w:val="24"/>
          <w:lang w:val="pt-BR"/>
        </w:rPr>
        <w:t xml:space="preserve"> encargos trabalhistas e previdenciários e outros, se existentes, decorrente do fornecimento.</w:t>
      </w:r>
    </w:p>
    <w:p w:rsidR="00370BF4" w:rsidRPr="00727032" w:rsidRDefault="00370BF4" w:rsidP="00370BF4">
      <w:pPr>
        <w:pStyle w:val="Corpodetexto"/>
        <w:rPr>
          <w:rFonts w:cs="Arial"/>
          <w:lang w:val="pt-BR"/>
        </w:rPr>
      </w:pPr>
    </w:p>
    <w:p w:rsidR="00370BF4" w:rsidRPr="00EA35BE" w:rsidRDefault="00370BF4" w:rsidP="00370BF4">
      <w:pPr>
        <w:pStyle w:val="PargrafodaLista"/>
        <w:numPr>
          <w:ilvl w:val="1"/>
          <w:numId w:val="16"/>
        </w:numPr>
        <w:tabs>
          <w:tab w:val="left" w:pos="667"/>
        </w:tabs>
        <w:ind w:firstLine="0"/>
        <w:rPr>
          <w:rFonts w:cs="Arial"/>
          <w:sz w:val="24"/>
          <w:lang w:val="pt-BR"/>
        </w:rPr>
      </w:pPr>
      <w:r w:rsidRPr="000E3B14">
        <w:rPr>
          <w:rFonts w:cs="Arial"/>
          <w:sz w:val="24"/>
          <w:lang w:val="pt-BR"/>
        </w:rPr>
        <w:t xml:space="preserve">Em função da capacidade de armazenamento dos tanques de combustíveis da Prefeitura, cada entrega, deverá obedecer </w:t>
      </w:r>
      <w:proofErr w:type="gramStart"/>
      <w:r w:rsidRPr="000E3B14">
        <w:rPr>
          <w:rFonts w:cs="Arial"/>
          <w:sz w:val="24"/>
          <w:lang w:val="pt-BR"/>
        </w:rPr>
        <w:t>a</w:t>
      </w:r>
      <w:proofErr w:type="gramEnd"/>
      <w:r w:rsidRPr="000E3B14">
        <w:rPr>
          <w:rFonts w:cs="Arial"/>
          <w:sz w:val="24"/>
          <w:lang w:val="pt-BR"/>
        </w:rPr>
        <w:t xml:space="preserve"> quantidade mínima de 3.000 (três mil) litros.</w:t>
      </w:r>
    </w:p>
    <w:p w:rsidR="00370BF4" w:rsidRPr="00727032" w:rsidRDefault="00370BF4" w:rsidP="00370BF4">
      <w:pPr>
        <w:pStyle w:val="PargrafodaLista"/>
        <w:numPr>
          <w:ilvl w:val="1"/>
          <w:numId w:val="16"/>
        </w:numPr>
        <w:tabs>
          <w:tab w:val="left" w:pos="616"/>
        </w:tabs>
        <w:spacing w:before="221"/>
        <w:ind w:right="223" w:firstLine="0"/>
        <w:rPr>
          <w:rFonts w:cs="Arial"/>
          <w:sz w:val="24"/>
          <w:lang w:val="pt-BR"/>
        </w:rPr>
      </w:pPr>
      <w:r w:rsidRPr="00727032">
        <w:rPr>
          <w:rFonts w:cs="Arial"/>
          <w:sz w:val="24"/>
          <w:lang w:val="pt-BR"/>
        </w:rPr>
        <w:t>As entregas dos combustíveis deverão ser acompanhadas e fiscalizadas por agente municipal especialmente designado para a finalidade, que registrará qualquer ocorrência e apontará eventuais falhas ou irregularidades, podendo determinar as providências necessárias à imediata correção ou regularização, assim como devolver o combustível recebido, juntamente com a respectiva nota fiscal, no caso de vícios ou defeitos graves, como qualidade, quantidades diferentes,</w:t>
      </w:r>
      <w:r w:rsidRPr="00727032">
        <w:rPr>
          <w:rFonts w:cs="Arial"/>
          <w:spacing w:val="-1"/>
          <w:sz w:val="24"/>
          <w:lang w:val="pt-BR"/>
        </w:rPr>
        <w:t xml:space="preserve"> </w:t>
      </w:r>
      <w:r w:rsidRPr="00727032">
        <w:rPr>
          <w:rFonts w:cs="Arial"/>
          <w:sz w:val="24"/>
          <w:lang w:val="pt-BR"/>
        </w:rPr>
        <w:t>etc.</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6"/>
        </w:numPr>
        <w:tabs>
          <w:tab w:val="left" w:pos="633"/>
        </w:tabs>
        <w:ind w:right="225" w:firstLine="0"/>
        <w:rPr>
          <w:rFonts w:cs="Arial"/>
          <w:sz w:val="24"/>
          <w:lang w:val="pt-BR"/>
        </w:rPr>
      </w:pPr>
      <w:r w:rsidRPr="00727032">
        <w:rPr>
          <w:rFonts w:cs="Arial"/>
          <w:sz w:val="24"/>
          <w:lang w:val="pt-BR"/>
        </w:rPr>
        <w:t>Os procedimentos de entrega dos combustíveis deverão atender, rigorosamente, todas as especificações objeto da contratação, bem como as determinações dadas pelo Departamento Serviços Gerais, como data, local e horário para recebimento no Almoxarifado da Prefeitura de Monte Azul</w:t>
      </w:r>
      <w:r w:rsidRPr="00727032">
        <w:rPr>
          <w:rFonts w:cs="Arial"/>
          <w:spacing w:val="-2"/>
          <w:sz w:val="24"/>
          <w:lang w:val="pt-BR"/>
        </w:rPr>
        <w:t xml:space="preserve"> </w:t>
      </w:r>
      <w:r w:rsidRPr="00727032">
        <w:rPr>
          <w:rFonts w:cs="Arial"/>
          <w:sz w:val="24"/>
          <w:lang w:val="pt-BR"/>
        </w:rPr>
        <w:t>Paulista.</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6"/>
        </w:numPr>
        <w:tabs>
          <w:tab w:val="left" w:pos="701"/>
        </w:tabs>
        <w:ind w:firstLine="0"/>
        <w:rPr>
          <w:rFonts w:cs="Arial"/>
          <w:sz w:val="24"/>
          <w:lang w:val="pt-BR"/>
        </w:rPr>
      </w:pPr>
      <w:r w:rsidRPr="00727032">
        <w:rPr>
          <w:rFonts w:cs="Arial"/>
          <w:sz w:val="24"/>
          <w:lang w:val="pt-BR"/>
        </w:rPr>
        <w:t xml:space="preserve">No caso de aprovação do agente responsável pelo acompanhamento e </w:t>
      </w:r>
      <w:r w:rsidRPr="00727032">
        <w:rPr>
          <w:rFonts w:cs="Arial"/>
          <w:sz w:val="24"/>
          <w:lang w:val="pt-BR"/>
        </w:rPr>
        <w:lastRenderedPageBreak/>
        <w:t>fiscalização, este deverá atestar a regularidade dos procedimentos, mediante visto específico na própria nota fiscal/fatura, a fim de comprovar a satisfatória realização do objeto da contratação e liberação do documento hábil para efeito de empenho, liquidação e pagamento da obrigação ajustada entre as</w:t>
      </w:r>
      <w:r w:rsidRPr="00727032">
        <w:rPr>
          <w:rFonts w:cs="Arial"/>
          <w:spacing w:val="-1"/>
          <w:sz w:val="24"/>
          <w:lang w:val="pt-BR"/>
        </w:rPr>
        <w:t xml:space="preserve"> </w:t>
      </w:r>
      <w:r w:rsidRPr="00727032">
        <w:rPr>
          <w:rFonts w:cs="Arial"/>
          <w:sz w:val="24"/>
          <w:lang w:val="pt-BR"/>
        </w:rPr>
        <w:t>partes.</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6"/>
        </w:numPr>
        <w:tabs>
          <w:tab w:val="left" w:pos="662"/>
        </w:tabs>
        <w:ind w:right="225" w:firstLine="0"/>
        <w:rPr>
          <w:rFonts w:cs="Arial"/>
          <w:sz w:val="24"/>
          <w:lang w:val="pt-BR"/>
        </w:rPr>
      </w:pPr>
      <w:r w:rsidRPr="00727032">
        <w:rPr>
          <w:rFonts w:cs="Arial"/>
          <w:sz w:val="24"/>
          <w:lang w:val="pt-BR"/>
        </w:rPr>
        <w:t>Os combustíveis entregues poderão ser objetos de análises técnicas laboratoriais caso os mesmos apresentem indícios de adulteração em seu conteúdo e composição, ficando o pagamento condicionado à comprovação de sua boa</w:t>
      </w:r>
      <w:r w:rsidRPr="00727032">
        <w:rPr>
          <w:rFonts w:cs="Arial"/>
          <w:spacing w:val="-1"/>
          <w:sz w:val="24"/>
          <w:lang w:val="pt-BR"/>
        </w:rPr>
        <w:t xml:space="preserve"> </w:t>
      </w:r>
      <w:r w:rsidRPr="00727032">
        <w:rPr>
          <w:rFonts w:cs="Arial"/>
          <w:sz w:val="24"/>
          <w:lang w:val="pt-BR"/>
        </w:rPr>
        <w:t>qualidade.</w:t>
      </w:r>
    </w:p>
    <w:p w:rsidR="00370BF4" w:rsidRPr="00727032" w:rsidRDefault="00370BF4" w:rsidP="00370BF4">
      <w:pPr>
        <w:pStyle w:val="Corpodetexto"/>
        <w:rPr>
          <w:rFonts w:cs="Arial"/>
          <w:lang w:val="pt-BR"/>
        </w:rPr>
      </w:pPr>
    </w:p>
    <w:p w:rsidR="00370BF4" w:rsidRPr="00727032" w:rsidRDefault="00370BF4" w:rsidP="00370BF4">
      <w:pPr>
        <w:pStyle w:val="Corpodetexto"/>
        <w:ind w:left="152" w:right="221"/>
        <w:jc w:val="both"/>
        <w:rPr>
          <w:rFonts w:cs="Arial"/>
          <w:lang w:val="pt-BR"/>
        </w:rPr>
      </w:pPr>
      <w:r w:rsidRPr="00727032">
        <w:rPr>
          <w:rFonts w:cs="Arial"/>
          <w:b/>
          <w:lang w:val="pt-BR"/>
        </w:rPr>
        <w:t xml:space="preserve">2.8 </w:t>
      </w:r>
      <w:r w:rsidRPr="00727032">
        <w:rPr>
          <w:rFonts w:cs="Arial"/>
          <w:lang w:val="pt-BR"/>
        </w:rPr>
        <w:t xml:space="preserve">A licitante vencedora deverá fornecer somente combustível que se enquadre nas especificações da </w:t>
      </w:r>
      <w:r w:rsidRPr="00727032">
        <w:rPr>
          <w:rFonts w:cs="Arial"/>
          <w:b/>
          <w:u w:val="double"/>
          <w:lang w:val="pt-BR"/>
        </w:rPr>
        <w:t>Agencia Nacional do Petróleo – ANP ou Órgão Federal Responsável</w:t>
      </w:r>
      <w:r w:rsidRPr="00727032">
        <w:rPr>
          <w:rFonts w:cs="Arial"/>
          <w:lang w:val="pt-BR"/>
        </w:rPr>
        <w:t>. Caso os produtos não ofereçam as qualidades dos órgãos fiscalizadores, serão rejeitados. A licitante vencedora responderá, indenizando os danos motivados, decorrentes de culpa ou dolo, caso realize o fornecimento com produto de má qualidade ou fora das especificações.</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1"/>
          <w:numId w:val="15"/>
        </w:numPr>
        <w:tabs>
          <w:tab w:val="left" w:pos="592"/>
        </w:tabs>
        <w:ind w:firstLine="0"/>
        <w:rPr>
          <w:rFonts w:cs="Arial"/>
          <w:sz w:val="24"/>
          <w:lang w:val="pt-BR"/>
        </w:rPr>
      </w:pPr>
      <w:r w:rsidRPr="00727032">
        <w:rPr>
          <w:rFonts w:cs="Arial"/>
          <w:sz w:val="24"/>
          <w:lang w:val="pt-BR"/>
        </w:rPr>
        <w:t>O fornecimento do combustível deverá ser feito dentro das especificações legais e da</w:t>
      </w:r>
      <w:r w:rsidRPr="00727032">
        <w:rPr>
          <w:rFonts w:cs="Arial"/>
          <w:sz w:val="24"/>
          <w:u w:val="double"/>
          <w:lang w:val="pt-BR"/>
        </w:rPr>
        <w:t xml:space="preserve"> </w:t>
      </w:r>
      <w:r w:rsidRPr="00727032">
        <w:rPr>
          <w:rFonts w:cs="Arial"/>
          <w:b/>
          <w:sz w:val="24"/>
          <w:u w:val="double"/>
          <w:lang w:val="pt-BR"/>
        </w:rPr>
        <w:t>Portaria n°. 309/2001, da Agencia Nacional de Petróleo – ANP, que estabelece o Regulamento Técnico ANP n°. 5/2001</w:t>
      </w:r>
      <w:r w:rsidRPr="00727032">
        <w:rPr>
          <w:rFonts w:cs="Arial"/>
          <w:sz w:val="24"/>
          <w:lang w:val="pt-BR"/>
        </w:rPr>
        <w:t>, que trata dos combustíveis automotivos, ou regulamentação superveniente que venha a ser expedida pela</w:t>
      </w:r>
      <w:r w:rsidRPr="00727032">
        <w:rPr>
          <w:rFonts w:cs="Arial"/>
          <w:spacing w:val="-3"/>
          <w:sz w:val="24"/>
          <w:lang w:val="pt-BR"/>
        </w:rPr>
        <w:t xml:space="preserve"> </w:t>
      </w:r>
      <w:r w:rsidRPr="00727032">
        <w:rPr>
          <w:rFonts w:cs="Arial"/>
          <w:sz w:val="24"/>
          <w:lang w:val="pt-BR"/>
        </w:rPr>
        <w:t>Agencia.</w:t>
      </w:r>
    </w:p>
    <w:p w:rsidR="00370BF4" w:rsidRPr="00727032" w:rsidRDefault="00370BF4" w:rsidP="00370BF4">
      <w:pPr>
        <w:pStyle w:val="Corpodetexto"/>
        <w:spacing w:before="3"/>
        <w:rPr>
          <w:rFonts w:cs="Arial"/>
          <w:sz w:val="23"/>
          <w:lang w:val="pt-BR"/>
        </w:rPr>
      </w:pPr>
    </w:p>
    <w:p w:rsidR="00370BF4" w:rsidRPr="00727032" w:rsidRDefault="00370BF4" w:rsidP="00370BF4">
      <w:pPr>
        <w:pStyle w:val="PargrafodaLista"/>
        <w:numPr>
          <w:ilvl w:val="1"/>
          <w:numId w:val="15"/>
        </w:numPr>
        <w:tabs>
          <w:tab w:val="left" w:pos="784"/>
        </w:tabs>
        <w:ind w:right="225" w:firstLine="0"/>
        <w:rPr>
          <w:rFonts w:cs="Arial"/>
          <w:sz w:val="24"/>
          <w:lang w:val="pt-BR"/>
        </w:rPr>
      </w:pPr>
      <w:r w:rsidRPr="00727032">
        <w:rPr>
          <w:rFonts w:cs="Arial"/>
          <w:sz w:val="24"/>
          <w:lang w:val="pt-BR"/>
        </w:rPr>
        <w:t>A licitante vencedora assume inteira responsabilidade quanto à qualidade do combustível</w:t>
      </w:r>
      <w:r w:rsidRPr="00727032">
        <w:rPr>
          <w:rFonts w:cs="Arial"/>
          <w:spacing w:val="-2"/>
          <w:sz w:val="24"/>
          <w:lang w:val="pt-BR"/>
        </w:rPr>
        <w:t xml:space="preserve"> </w:t>
      </w:r>
      <w:r w:rsidRPr="00727032">
        <w:rPr>
          <w:rFonts w:cs="Arial"/>
          <w:sz w:val="24"/>
          <w:lang w:val="pt-BR"/>
        </w:rPr>
        <w:t>fornecido.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5"/>
        </w:numPr>
        <w:tabs>
          <w:tab w:val="left" w:pos="801"/>
        </w:tabs>
        <w:ind w:right="223" w:firstLine="0"/>
        <w:rPr>
          <w:rFonts w:cs="Arial"/>
          <w:sz w:val="24"/>
          <w:lang w:val="pt-BR"/>
        </w:rPr>
      </w:pPr>
      <w:r w:rsidRPr="00727032">
        <w:rPr>
          <w:rFonts w:cs="Arial"/>
          <w:sz w:val="24"/>
          <w:lang w:val="pt-BR"/>
        </w:rPr>
        <w:t>A licitante vencedora deverá apresentar, sempre que solicitado, laudos atualizados de análises laboratoriais dos combustíveis</w:t>
      </w:r>
      <w:r w:rsidRPr="00727032">
        <w:rPr>
          <w:rFonts w:cs="Arial"/>
          <w:spacing w:val="-6"/>
          <w:sz w:val="24"/>
          <w:lang w:val="pt-BR"/>
        </w:rPr>
        <w:t xml:space="preserve"> </w:t>
      </w:r>
      <w:r w:rsidRPr="00727032">
        <w:rPr>
          <w:rFonts w:cs="Arial"/>
          <w:sz w:val="24"/>
          <w:lang w:val="pt-BR"/>
        </w:rPr>
        <w:t>fornecidos.</w:t>
      </w:r>
    </w:p>
    <w:p w:rsidR="00370BF4" w:rsidRPr="00E02E0D" w:rsidRDefault="00370BF4" w:rsidP="00E02E0D">
      <w:pPr>
        <w:pStyle w:val="Ttulo2"/>
        <w:spacing w:before="180"/>
        <w:rPr>
          <w:rFonts w:cs="Arial"/>
          <w:lang w:val="pt-BR"/>
        </w:rPr>
      </w:pPr>
      <w:r w:rsidRPr="00727032">
        <w:rPr>
          <w:rFonts w:cs="Arial"/>
          <w:lang w:val="pt-BR"/>
        </w:rPr>
        <w:t>Cláusula Terceira</w:t>
      </w:r>
      <w:r w:rsidR="00E02E0D">
        <w:rPr>
          <w:rFonts w:cs="Arial"/>
          <w:lang w:val="pt-BR"/>
        </w:rPr>
        <w:t xml:space="preserve"> - </w:t>
      </w:r>
      <w:r w:rsidRPr="00E02E0D">
        <w:rPr>
          <w:rFonts w:cs="Arial"/>
          <w:lang w:val="pt-BR"/>
        </w:rPr>
        <w:t>Das Condições de Pagamento</w:t>
      </w:r>
    </w:p>
    <w:p w:rsidR="00370BF4" w:rsidRPr="00E02E0D" w:rsidRDefault="00370BF4" w:rsidP="00370BF4">
      <w:pPr>
        <w:pStyle w:val="Corpodetexto"/>
        <w:spacing w:before="9"/>
        <w:rPr>
          <w:rFonts w:cs="Arial"/>
          <w:b/>
          <w:lang w:val="pt-BR"/>
        </w:rPr>
      </w:pPr>
    </w:p>
    <w:p w:rsidR="00370BF4" w:rsidRPr="00727032" w:rsidRDefault="00370BF4" w:rsidP="00370BF4">
      <w:pPr>
        <w:pStyle w:val="PargrafodaLista"/>
        <w:numPr>
          <w:ilvl w:val="1"/>
          <w:numId w:val="14"/>
        </w:numPr>
        <w:tabs>
          <w:tab w:val="left" w:pos="638"/>
        </w:tabs>
        <w:ind w:right="225" w:firstLine="0"/>
        <w:rPr>
          <w:rFonts w:cs="Arial"/>
          <w:sz w:val="24"/>
          <w:lang w:val="pt-BR"/>
        </w:rPr>
      </w:pPr>
      <w:r w:rsidRPr="00727032">
        <w:rPr>
          <w:rFonts w:cs="Arial"/>
          <w:b/>
          <w:sz w:val="24"/>
          <w:u w:val="double"/>
          <w:lang w:val="pt-BR"/>
        </w:rPr>
        <w:t>As entregas efetuadas dos combustíveis, serão pagas em até 30 (trinta) dias, a partir da data de cumprimento da obrigação contratada</w:t>
      </w:r>
      <w:r w:rsidRPr="00727032">
        <w:rPr>
          <w:rFonts w:cs="Arial"/>
          <w:sz w:val="24"/>
          <w:lang w:val="pt-BR"/>
        </w:rPr>
        <w:t xml:space="preserve">, em conformidade com a proposta apresentada, </w:t>
      </w:r>
      <w:proofErr w:type="gramStart"/>
      <w:r w:rsidRPr="00727032">
        <w:rPr>
          <w:rFonts w:cs="Arial"/>
          <w:sz w:val="24"/>
          <w:lang w:val="pt-BR"/>
        </w:rPr>
        <w:t>após</w:t>
      </w:r>
      <w:proofErr w:type="gramEnd"/>
      <w:r w:rsidRPr="00727032">
        <w:rPr>
          <w:rFonts w:cs="Arial"/>
          <w:sz w:val="24"/>
          <w:lang w:val="pt-BR"/>
        </w:rPr>
        <w:t xml:space="preserve"> concluída a fase de liquidação da despesa, nos termos da Lei Federal nº 4.320, de 17 de março de 1.964.</w:t>
      </w:r>
    </w:p>
    <w:p w:rsidR="00370BF4" w:rsidRPr="00727032" w:rsidRDefault="00370BF4" w:rsidP="00370BF4">
      <w:pPr>
        <w:pStyle w:val="Corpodetexto"/>
        <w:spacing w:before="1"/>
        <w:rPr>
          <w:rFonts w:cs="Arial"/>
          <w:sz w:val="23"/>
          <w:lang w:val="pt-BR"/>
        </w:rPr>
      </w:pPr>
    </w:p>
    <w:p w:rsidR="00370BF4" w:rsidRPr="00727032" w:rsidRDefault="00370BF4" w:rsidP="00370BF4">
      <w:pPr>
        <w:pStyle w:val="PargrafodaLista"/>
        <w:numPr>
          <w:ilvl w:val="1"/>
          <w:numId w:val="14"/>
        </w:numPr>
        <w:tabs>
          <w:tab w:val="left" w:pos="811"/>
        </w:tabs>
        <w:ind w:right="221" w:firstLine="0"/>
        <w:rPr>
          <w:rFonts w:cs="Arial"/>
          <w:sz w:val="24"/>
          <w:lang w:val="pt-BR"/>
        </w:rPr>
      </w:pPr>
      <w:r w:rsidRPr="00727032">
        <w:rPr>
          <w:rFonts w:cs="Arial"/>
          <w:sz w:val="24"/>
          <w:lang w:val="pt-BR"/>
        </w:rPr>
        <w:t>No caso de constatação de irregularidades, como condição de pagamento da obrigação contratada, exigir-se-á a substituição dos combustíveis entregues em quantidades diferentes da compra inicial, ou adulterados, exigindo-se a reposição do combustível que, eventualmente, não constarem dos procedimentos de</w:t>
      </w:r>
      <w:r w:rsidRPr="00727032">
        <w:rPr>
          <w:rFonts w:cs="Arial"/>
          <w:spacing w:val="-10"/>
          <w:sz w:val="24"/>
          <w:lang w:val="pt-BR"/>
        </w:rPr>
        <w:t xml:space="preserve"> </w:t>
      </w:r>
      <w:r w:rsidRPr="00727032">
        <w:rPr>
          <w:rFonts w:cs="Arial"/>
          <w:sz w:val="24"/>
          <w:lang w:val="pt-BR"/>
        </w:rPr>
        <w:t>entrega.</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4"/>
        </w:numPr>
        <w:tabs>
          <w:tab w:val="left" w:pos="655"/>
        </w:tabs>
        <w:ind w:firstLine="0"/>
        <w:rPr>
          <w:rFonts w:cs="Arial"/>
          <w:sz w:val="24"/>
          <w:lang w:val="pt-BR"/>
        </w:rPr>
      </w:pPr>
      <w:r w:rsidRPr="00727032">
        <w:rPr>
          <w:rFonts w:cs="Arial"/>
          <w:sz w:val="24"/>
          <w:lang w:val="pt-BR"/>
        </w:rPr>
        <w:t xml:space="preserve">O pagamento será efetuado mediante depósito em conta corrente </w:t>
      </w:r>
      <w:r w:rsidRPr="00727032">
        <w:rPr>
          <w:rFonts w:cs="Arial"/>
          <w:sz w:val="24"/>
          <w:lang w:val="pt-BR"/>
        </w:rPr>
        <w:lastRenderedPageBreak/>
        <w:t>específica da empresa contratada, na agência bancária por ela indicada, com preferência para instituição financeira oficial, desde que não haja nenhuma irregularidade na respectiva nota fiscal/fatura, ou tenha sido devidamente substituída, no caso de sua devolução por motivo de irregularidade.</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1"/>
          <w:numId w:val="14"/>
        </w:numPr>
        <w:tabs>
          <w:tab w:val="left" w:pos="576"/>
        </w:tabs>
        <w:ind w:firstLine="0"/>
        <w:rPr>
          <w:rFonts w:cs="Arial"/>
          <w:sz w:val="24"/>
          <w:lang w:val="pt-BR"/>
        </w:rPr>
      </w:pPr>
      <w:r w:rsidRPr="00727032">
        <w:rPr>
          <w:rFonts w:cs="Arial"/>
          <w:sz w:val="24"/>
          <w:lang w:val="pt-BR"/>
        </w:rPr>
        <w:t xml:space="preserve">O preço não será reajustado durante o prazo de seis meses, nem a título de atualização monetária, com fundamento nas disposições pertinentes da Lei Federal nº 8.880, de 27 de maio de 1.994, </w:t>
      </w:r>
      <w:r w:rsidRPr="00727032">
        <w:rPr>
          <w:rFonts w:cs="Arial"/>
          <w:b/>
          <w:sz w:val="24"/>
          <w:lang w:val="pt-BR"/>
        </w:rPr>
        <w:t xml:space="preserve">salvo </w:t>
      </w:r>
      <w:r w:rsidRPr="00727032">
        <w:rPr>
          <w:rFonts w:cs="Arial"/>
          <w:sz w:val="24"/>
          <w:lang w:val="pt-BR"/>
        </w:rPr>
        <w:t xml:space="preserve">para recompor o equilíbrio econômico-financeiro inicial, caso sobrevenha fatos imprevisíveis ou previsíveis, porém, de </w:t>
      </w:r>
      <w:proofErr w:type="spellStart"/>
      <w:r w:rsidRPr="00727032">
        <w:rPr>
          <w:rFonts w:cs="Arial"/>
          <w:sz w:val="24"/>
          <w:lang w:val="pt-BR"/>
        </w:rPr>
        <w:t>conseqüências</w:t>
      </w:r>
      <w:proofErr w:type="spellEnd"/>
      <w:r w:rsidRPr="00727032">
        <w:rPr>
          <w:rFonts w:cs="Arial"/>
          <w:sz w:val="24"/>
          <w:lang w:val="pt-BR"/>
        </w:rPr>
        <w:t xml:space="preserve"> incalculáveis, ou ainda, diante da ocorrência de motivo superveniente, caso fortuito ou de força maior, devidamente justificado pela empresa contratada e desde que aceito pela</w:t>
      </w:r>
      <w:r w:rsidRPr="00727032">
        <w:rPr>
          <w:rFonts w:cs="Arial"/>
          <w:spacing w:val="-23"/>
          <w:sz w:val="24"/>
          <w:lang w:val="pt-BR"/>
        </w:rPr>
        <w:t xml:space="preserve"> </w:t>
      </w:r>
      <w:r w:rsidRPr="00727032">
        <w:rPr>
          <w:rFonts w:cs="Arial"/>
          <w:sz w:val="24"/>
          <w:lang w:val="pt-BR"/>
        </w:rPr>
        <w:t>Administração.</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1"/>
          <w:numId w:val="14"/>
        </w:numPr>
        <w:tabs>
          <w:tab w:val="left" w:pos="616"/>
        </w:tabs>
        <w:ind w:right="225" w:firstLine="0"/>
        <w:rPr>
          <w:rFonts w:cs="Arial"/>
          <w:sz w:val="24"/>
          <w:lang w:val="pt-BR"/>
        </w:rPr>
      </w:pPr>
      <w:r w:rsidRPr="00727032">
        <w:rPr>
          <w:rFonts w:cs="Arial"/>
          <w:sz w:val="24"/>
          <w:lang w:val="pt-BR"/>
        </w:rPr>
        <w:t>O pedido de revisão deverá ser instruído com a justificativa e a comprovação das alterações ocorridas nas planilhas de preços unitários apresentada à época da elaboração da proposta, mediante a demonstração da nova composição do preço</w:t>
      </w:r>
      <w:r w:rsidRPr="00727032">
        <w:rPr>
          <w:rFonts w:cs="Arial"/>
          <w:spacing w:val="-7"/>
          <w:sz w:val="24"/>
          <w:lang w:val="pt-BR"/>
        </w:rPr>
        <w:t xml:space="preserve"> </w:t>
      </w:r>
      <w:r w:rsidRPr="00727032">
        <w:rPr>
          <w:rFonts w:cs="Arial"/>
          <w:sz w:val="24"/>
          <w:lang w:val="pt-BR"/>
        </w:rPr>
        <w:t>unitário.</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2"/>
          <w:numId w:val="14"/>
        </w:numPr>
        <w:tabs>
          <w:tab w:val="left" w:pos="792"/>
        </w:tabs>
        <w:ind w:firstLine="0"/>
        <w:rPr>
          <w:rFonts w:cs="Arial"/>
          <w:sz w:val="24"/>
          <w:lang w:val="pt-BR"/>
        </w:rPr>
      </w:pPr>
      <w:r w:rsidRPr="00727032">
        <w:rPr>
          <w:rFonts w:cs="Arial"/>
          <w:sz w:val="24"/>
          <w:lang w:val="pt-BR"/>
        </w:rPr>
        <w:t>Enquanto não estiver concluído o trâmite do processo de revisão do preço, ficará vedado à empresa que vencer a licitação interromper os fornecimentos parcelados, sujeitando-se, neste caso, às sanções previstas neste ato</w:t>
      </w:r>
      <w:r w:rsidRPr="00727032">
        <w:rPr>
          <w:rFonts w:cs="Arial"/>
          <w:spacing w:val="-6"/>
          <w:sz w:val="24"/>
          <w:lang w:val="pt-BR"/>
        </w:rPr>
        <w:t xml:space="preserve"> </w:t>
      </w:r>
      <w:r w:rsidRPr="00727032">
        <w:rPr>
          <w:rFonts w:cs="Arial"/>
          <w:sz w:val="24"/>
          <w:lang w:val="pt-BR"/>
        </w:rPr>
        <w:t>convocatório.</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2"/>
          <w:numId w:val="14"/>
        </w:numPr>
        <w:tabs>
          <w:tab w:val="left" w:pos="794"/>
        </w:tabs>
        <w:ind w:right="225" w:firstLine="0"/>
        <w:rPr>
          <w:rFonts w:cs="Arial"/>
          <w:sz w:val="24"/>
          <w:lang w:val="pt-BR"/>
        </w:rPr>
      </w:pPr>
      <w:r w:rsidRPr="00727032">
        <w:rPr>
          <w:rFonts w:cs="Arial"/>
          <w:sz w:val="24"/>
          <w:lang w:val="pt-BR"/>
        </w:rPr>
        <w:t xml:space="preserve">À Administração poderá realizar pesquisas de preços de mercado, para deliberar sobre pedido de revisão. Verificando que o valor proposto está acima da média pesquisada, caberá à empresa vencedora efetuar a necessária adequação, </w:t>
      </w:r>
      <w:proofErr w:type="gramStart"/>
      <w:r w:rsidRPr="00727032">
        <w:rPr>
          <w:rFonts w:cs="Arial"/>
          <w:sz w:val="24"/>
          <w:lang w:val="pt-BR"/>
        </w:rPr>
        <w:t>sob pena</w:t>
      </w:r>
      <w:proofErr w:type="gramEnd"/>
      <w:r w:rsidRPr="00727032">
        <w:rPr>
          <w:rFonts w:cs="Arial"/>
          <w:sz w:val="24"/>
          <w:lang w:val="pt-BR"/>
        </w:rPr>
        <w:t xml:space="preserve"> de rescisão do contrato.</w:t>
      </w:r>
    </w:p>
    <w:p w:rsidR="00370BF4" w:rsidRPr="00727032" w:rsidRDefault="00370BF4" w:rsidP="00370BF4">
      <w:pPr>
        <w:pStyle w:val="Corpodetexto"/>
        <w:spacing w:before="180"/>
        <w:ind w:right="225"/>
        <w:jc w:val="both"/>
        <w:rPr>
          <w:rFonts w:cs="Arial"/>
          <w:lang w:val="pt-BR"/>
        </w:rPr>
      </w:pPr>
      <w:r>
        <w:rPr>
          <w:rFonts w:cs="Arial"/>
          <w:szCs w:val="22"/>
          <w:lang w:val="pt-BR"/>
        </w:rPr>
        <w:t xml:space="preserve">  </w:t>
      </w:r>
      <w:r w:rsidRPr="00727032">
        <w:rPr>
          <w:rFonts w:cs="Arial"/>
          <w:b/>
          <w:lang w:val="pt-BR"/>
        </w:rPr>
        <w:t xml:space="preserve">3.6. </w:t>
      </w:r>
      <w:r w:rsidRPr="00727032">
        <w:rPr>
          <w:rFonts w:cs="Arial"/>
          <w:lang w:val="pt-BR"/>
        </w:rPr>
        <w:t xml:space="preserve">O pagamento do preço ajustado será efetuado </w:t>
      </w:r>
      <w:proofErr w:type="gramStart"/>
      <w:r w:rsidRPr="00727032">
        <w:rPr>
          <w:rFonts w:cs="Arial"/>
          <w:lang w:val="pt-BR"/>
        </w:rPr>
        <w:t>sob condição</w:t>
      </w:r>
      <w:proofErr w:type="gramEnd"/>
      <w:r w:rsidRPr="00727032">
        <w:rPr>
          <w:rFonts w:cs="Arial"/>
          <w:lang w:val="pt-BR"/>
        </w:rPr>
        <w:t xml:space="preserve"> de cumprimento das obrigações assumidas pela empresa fornecedora dos combustíveis, devendo ser suspenso o prazo até que seja confirmada a regularização de eventuais faltas ou defeitos</w:t>
      </w:r>
      <w:r w:rsidRPr="00727032">
        <w:rPr>
          <w:rFonts w:cs="Arial"/>
          <w:spacing w:val="-27"/>
          <w:lang w:val="pt-BR"/>
        </w:rPr>
        <w:t xml:space="preserve"> </w:t>
      </w:r>
      <w:r w:rsidRPr="00727032">
        <w:rPr>
          <w:rFonts w:cs="Arial"/>
          <w:lang w:val="pt-BR"/>
        </w:rPr>
        <w:t>observados.</w:t>
      </w:r>
    </w:p>
    <w:p w:rsidR="00370BF4" w:rsidRPr="00727032" w:rsidRDefault="00370BF4" w:rsidP="00370BF4">
      <w:pPr>
        <w:pStyle w:val="Corpodetexto"/>
        <w:rPr>
          <w:rFonts w:cs="Arial"/>
          <w:sz w:val="28"/>
          <w:lang w:val="pt-BR"/>
        </w:rPr>
      </w:pPr>
    </w:p>
    <w:p w:rsidR="00370BF4" w:rsidRPr="00727032" w:rsidRDefault="00370BF4" w:rsidP="00772015">
      <w:pPr>
        <w:pStyle w:val="Ttulo2"/>
        <w:spacing w:before="249"/>
        <w:ind w:right="424"/>
        <w:rPr>
          <w:rFonts w:cs="Arial"/>
          <w:lang w:val="pt-BR"/>
        </w:rPr>
      </w:pPr>
      <w:r w:rsidRPr="00727032">
        <w:rPr>
          <w:rFonts w:cs="Arial"/>
          <w:lang w:val="pt-BR"/>
        </w:rPr>
        <w:t>Cláusula Quarta</w:t>
      </w:r>
      <w:r w:rsidR="00772015">
        <w:rPr>
          <w:rFonts w:cs="Arial"/>
          <w:lang w:val="pt-BR"/>
        </w:rPr>
        <w:t xml:space="preserve"> -</w:t>
      </w:r>
      <w:r w:rsidRPr="00727032">
        <w:rPr>
          <w:rFonts w:cs="Arial"/>
          <w:lang w:val="pt-BR"/>
        </w:rPr>
        <w:t xml:space="preserve"> Da Vigência</w:t>
      </w:r>
    </w:p>
    <w:p w:rsidR="00370BF4" w:rsidRPr="00727032" w:rsidRDefault="00370BF4" w:rsidP="00370BF4">
      <w:pPr>
        <w:pStyle w:val="Corpodetexto"/>
        <w:spacing w:before="9"/>
        <w:rPr>
          <w:rFonts w:cs="Arial"/>
          <w:b/>
          <w:lang w:val="pt-BR"/>
        </w:rPr>
      </w:pPr>
    </w:p>
    <w:p w:rsidR="00370BF4" w:rsidRPr="00727032" w:rsidRDefault="00370BF4" w:rsidP="00772015">
      <w:pPr>
        <w:pStyle w:val="Corpodetexto"/>
        <w:tabs>
          <w:tab w:val="left" w:pos="2430"/>
        </w:tabs>
        <w:ind w:left="152" w:right="249"/>
        <w:rPr>
          <w:rFonts w:cs="Arial"/>
          <w:lang w:val="pt-BR"/>
        </w:rPr>
      </w:pPr>
      <w:r w:rsidRPr="00727032">
        <w:rPr>
          <w:rFonts w:cs="Arial"/>
          <w:b/>
          <w:lang w:val="pt-BR"/>
        </w:rPr>
        <w:t>4.1</w:t>
      </w:r>
      <w:r w:rsidRPr="00727032">
        <w:rPr>
          <w:rFonts w:cs="Arial"/>
          <w:lang w:val="pt-BR"/>
        </w:rPr>
        <w:t>.</w:t>
      </w:r>
      <w:r w:rsidR="00772015">
        <w:rPr>
          <w:rFonts w:cs="Arial"/>
          <w:lang w:val="pt-BR"/>
        </w:rPr>
        <w:t xml:space="preserve">  </w:t>
      </w:r>
      <w:r w:rsidRPr="00727032">
        <w:rPr>
          <w:rFonts w:cs="Arial"/>
          <w:lang w:val="pt-BR"/>
        </w:rPr>
        <w:t xml:space="preserve">O presente contrato terá vigência de </w:t>
      </w:r>
      <w:r>
        <w:rPr>
          <w:rFonts w:cs="Arial"/>
          <w:lang w:val="pt-BR"/>
        </w:rPr>
        <w:t>12</w:t>
      </w:r>
      <w:r w:rsidRPr="00727032">
        <w:rPr>
          <w:rFonts w:cs="Arial"/>
          <w:lang w:val="pt-BR"/>
        </w:rPr>
        <w:t xml:space="preserve"> (</w:t>
      </w:r>
      <w:r>
        <w:rPr>
          <w:rFonts w:cs="Arial"/>
          <w:lang w:val="pt-BR"/>
        </w:rPr>
        <w:t>doze</w:t>
      </w:r>
      <w:r w:rsidRPr="00727032">
        <w:rPr>
          <w:rFonts w:cs="Arial"/>
          <w:lang w:val="pt-BR"/>
        </w:rPr>
        <w:t>) meses, contados a partir da data da assinatura de seu respectivo</w:t>
      </w:r>
      <w:r w:rsidRPr="00727032">
        <w:rPr>
          <w:rFonts w:cs="Arial"/>
          <w:spacing w:val="-5"/>
          <w:lang w:val="pt-BR"/>
        </w:rPr>
        <w:t xml:space="preserve"> </w:t>
      </w:r>
      <w:r w:rsidRPr="00727032">
        <w:rPr>
          <w:rFonts w:cs="Arial"/>
          <w:lang w:val="pt-BR"/>
        </w:rPr>
        <w:t>instrumento.</w:t>
      </w:r>
    </w:p>
    <w:p w:rsidR="00370BF4" w:rsidRPr="00772015" w:rsidRDefault="00370BF4" w:rsidP="00772015">
      <w:pPr>
        <w:pStyle w:val="Ttulo2"/>
        <w:spacing w:before="248"/>
        <w:ind w:right="1841"/>
        <w:jc w:val="both"/>
        <w:rPr>
          <w:rFonts w:cs="Arial"/>
          <w:lang w:val="pt-BR"/>
        </w:rPr>
      </w:pPr>
      <w:r w:rsidRPr="00727032">
        <w:rPr>
          <w:rFonts w:cs="Arial"/>
          <w:lang w:val="pt-BR"/>
        </w:rPr>
        <w:t>Cláusula Quinta</w:t>
      </w:r>
      <w:r w:rsidR="00772015">
        <w:rPr>
          <w:rFonts w:cs="Arial"/>
          <w:lang w:val="pt-BR"/>
        </w:rPr>
        <w:t xml:space="preserve"> - </w:t>
      </w:r>
      <w:r w:rsidRPr="00772015">
        <w:rPr>
          <w:rFonts w:cs="Arial"/>
          <w:lang w:val="pt-BR"/>
        </w:rPr>
        <w:t>Do V</w:t>
      </w:r>
      <w:r w:rsidR="00772015">
        <w:rPr>
          <w:rFonts w:cs="Arial"/>
          <w:lang w:val="pt-BR"/>
        </w:rPr>
        <w:t>alor do Contrato e dos Recursos O</w:t>
      </w:r>
      <w:r w:rsidRPr="00772015">
        <w:rPr>
          <w:rFonts w:cs="Arial"/>
          <w:lang w:val="pt-BR"/>
        </w:rPr>
        <w:t>rçamentários</w:t>
      </w:r>
    </w:p>
    <w:p w:rsidR="00370BF4" w:rsidRPr="00772015" w:rsidRDefault="00370BF4" w:rsidP="00772015">
      <w:pPr>
        <w:pStyle w:val="Corpodetexto"/>
        <w:spacing w:before="9"/>
        <w:jc w:val="both"/>
        <w:rPr>
          <w:rFonts w:cs="Arial"/>
          <w:b/>
          <w:lang w:val="pt-BR"/>
        </w:rPr>
      </w:pPr>
    </w:p>
    <w:p w:rsidR="00370BF4" w:rsidRPr="0096269F" w:rsidRDefault="00772015" w:rsidP="00772015">
      <w:pPr>
        <w:tabs>
          <w:tab w:val="left" w:pos="2380"/>
        </w:tabs>
        <w:jc w:val="both"/>
        <w:rPr>
          <w:rFonts w:cs="Arial"/>
          <w:sz w:val="24"/>
          <w:szCs w:val="24"/>
        </w:rPr>
      </w:pPr>
      <w:r w:rsidRPr="00772015">
        <w:rPr>
          <w:b/>
          <w:sz w:val="24"/>
          <w:szCs w:val="24"/>
          <w:lang w:val="pt-BR"/>
        </w:rPr>
        <w:t>5.1</w:t>
      </w:r>
      <w:proofErr w:type="gramStart"/>
      <w:r>
        <w:rPr>
          <w:lang w:val="pt-BR"/>
        </w:rPr>
        <w:t xml:space="preserve">  </w:t>
      </w:r>
      <w:proofErr w:type="gramEnd"/>
      <w:r>
        <w:rPr>
          <w:lang w:val="pt-BR"/>
        </w:rPr>
        <w:t xml:space="preserve">- </w:t>
      </w:r>
      <w:r w:rsidR="00370BF4" w:rsidRPr="00772015">
        <w:rPr>
          <w:lang w:val="pt-BR"/>
        </w:rPr>
        <w:t xml:space="preserve">O valor total do presente contrato é de </w:t>
      </w:r>
      <w:r w:rsidR="0096269F" w:rsidRPr="0096269F">
        <w:rPr>
          <w:rFonts w:cs="Arial"/>
          <w:sz w:val="24"/>
          <w:szCs w:val="24"/>
          <w:lang w:val="pt-BR"/>
        </w:rPr>
        <w:t>R$ 892.400,00 (Oitocentos e noventa e dois mil e quatrocentos reais).</w:t>
      </w:r>
    </w:p>
    <w:p w:rsidR="00370BF4" w:rsidRDefault="00370BF4" w:rsidP="00772015">
      <w:pPr>
        <w:pStyle w:val="Corpodetexto"/>
        <w:jc w:val="both"/>
        <w:rPr>
          <w:rFonts w:cs="Arial"/>
          <w:lang w:val="pt-BR"/>
        </w:rPr>
      </w:pPr>
      <w:r w:rsidRPr="00727032">
        <w:rPr>
          <w:rFonts w:cs="Arial"/>
          <w:lang w:val="pt-BR"/>
        </w:rPr>
        <w:lastRenderedPageBreak/>
        <w:t xml:space="preserve">As despesas decorrentes da execução deste contrato serão atendidas pelas </w:t>
      </w:r>
      <w:proofErr w:type="gramStart"/>
      <w:r w:rsidRPr="00727032">
        <w:rPr>
          <w:rFonts w:cs="Arial"/>
          <w:lang w:val="pt-BR"/>
        </w:rPr>
        <w:t>verbas</w:t>
      </w:r>
      <w:proofErr w:type="gramEnd"/>
      <w:r w:rsidRPr="00727032">
        <w:rPr>
          <w:rFonts w:cs="Arial"/>
          <w:lang w:val="pt-BR"/>
        </w:rPr>
        <w:t xml:space="preserve"> próprias do orçamento vigente de 20</w:t>
      </w:r>
      <w:r>
        <w:rPr>
          <w:rFonts w:cs="Arial"/>
          <w:lang w:val="pt-BR"/>
        </w:rPr>
        <w:t>20</w:t>
      </w:r>
      <w:r w:rsidRPr="00727032">
        <w:rPr>
          <w:rFonts w:cs="Arial"/>
          <w:lang w:val="pt-BR"/>
        </w:rPr>
        <w:t>, por conta dos elementos abaixo, e pelas dotações orçamentárias, a serem consig</w:t>
      </w:r>
      <w:r>
        <w:rPr>
          <w:rFonts w:cs="Arial"/>
          <w:lang w:val="pt-BR"/>
        </w:rPr>
        <w:t xml:space="preserve">nadas nos orçamentos seguintes: </w:t>
      </w:r>
    </w:p>
    <w:p w:rsidR="00370BF4" w:rsidRPr="006D5AE4" w:rsidRDefault="00370BF4" w:rsidP="00370BF4">
      <w:pPr>
        <w:ind w:left="220"/>
        <w:jc w:val="both"/>
        <w:rPr>
          <w:sz w:val="24"/>
          <w:szCs w:val="24"/>
        </w:rPr>
      </w:pPr>
      <w:r>
        <w:rPr>
          <w:rFonts w:cs="Times New Roman"/>
          <w:lang w:val="pt-BR"/>
        </w:rPr>
        <w:t xml:space="preserve"> </w:t>
      </w:r>
    </w:p>
    <w:p w:rsidR="00370BF4" w:rsidRPr="00FD01B4" w:rsidRDefault="00370BF4" w:rsidP="00370BF4">
      <w:pPr>
        <w:ind w:left="220"/>
        <w:jc w:val="both"/>
        <w:rPr>
          <w:sz w:val="24"/>
          <w:szCs w:val="24"/>
          <w:lang w:val="pt-BR"/>
        </w:rPr>
      </w:pPr>
      <w:r w:rsidRPr="00FD01B4">
        <w:rPr>
          <w:sz w:val="24"/>
          <w:szCs w:val="24"/>
          <w:lang w:val="pt-BR"/>
        </w:rPr>
        <w:t>SECRETARIA DE EDUCAÇÃO</w:t>
      </w:r>
    </w:p>
    <w:p w:rsidR="00370BF4" w:rsidRPr="00FD01B4" w:rsidRDefault="00370BF4" w:rsidP="00370BF4">
      <w:pPr>
        <w:ind w:left="220"/>
        <w:jc w:val="both"/>
        <w:rPr>
          <w:sz w:val="24"/>
          <w:szCs w:val="24"/>
          <w:lang w:val="pt-BR"/>
        </w:rPr>
      </w:pPr>
      <w:r w:rsidRPr="00FD01B4">
        <w:rPr>
          <w:sz w:val="24"/>
          <w:szCs w:val="24"/>
          <w:lang w:val="pt-BR"/>
        </w:rPr>
        <w:t xml:space="preserve">Manutenção do Transporte Escolar- 25% </w:t>
      </w:r>
    </w:p>
    <w:p w:rsidR="00370BF4" w:rsidRPr="006D5AE4" w:rsidRDefault="00370BF4" w:rsidP="00370BF4">
      <w:pPr>
        <w:ind w:left="220"/>
        <w:jc w:val="both"/>
        <w:rPr>
          <w:sz w:val="24"/>
          <w:szCs w:val="24"/>
        </w:rPr>
      </w:pPr>
      <w:r w:rsidRPr="006D5AE4">
        <w:rPr>
          <w:sz w:val="24"/>
          <w:szCs w:val="24"/>
        </w:rPr>
        <w:t xml:space="preserve">Material de </w:t>
      </w:r>
      <w:proofErr w:type="spellStart"/>
      <w:r w:rsidRPr="006D5AE4">
        <w:rPr>
          <w:sz w:val="24"/>
          <w:szCs w:val="24"/>
        </w:rPr>
        <w:t>Consumo</w:t>
      </w:r>
      <w:proofErr w:type="spellEnd"/>
      <w:r w:rsidRPr="006D5AE4">
        <w:rPr>
          <w:sz w:val="24"/>
          <w:szCs w:val="24"/>
        </w:rPr>
        <w:t xml:space="preserve"> </w:t>
      </w:r>
    </w:p>
    <w:p w:rsidR="00370BF4" w:rsidRPr="006D5AE4" w:rsidRDefault="00370BF4" w:rsidP="00370BF4">
      <w:pPr>
        <w:ind w:left="220"/>
        <w:jc w:val="both"/>
        <w:rPr>
          <w:sz w:val="24"/>
          <w:szCs w:val="24"/>
        </w:rPr>
      </w:pPr>
      <w:r w:rsidRPr="006D5AE4">
        <w:rPr>
          <w:sz w:val="24"/>
          <w:szCs w:val="24"/>
        </w:rPr>
        <w:t>02.03.00.12.361.0013.201</w:t>
      </w:r>
      <w:r>
        <w:rPr>
          <w:sz w:val="24"/>
          <w:szCs w:val="24"/>
        </w:rPr>
        <w:t>7.3.3.90.</w:t>
      </w:r>
      <w:r w:rsidRPr="006D5AE4">
        <w:rPr>
          <w:sz w:val="24"/>
          <w:szCs w:val="24"/>
        </w:rPr>
        <w:t>30</w:t>
      </w:r>
      <w:r>
        <w:rPr>
          <w:sz w:val="24"/>
          <w:szCs w:val="24"/>
        </w:rPr>
        <w:t>-064</w:t>
      </w:r>
    </w:p>
    <w:p w:rsidR="00370BF4" w:rsidRPr="006D5AE4" w:rsidRDefault="00370BF4" w:rsidP="00370BF4">
      <w:pPr>
        <w:ind w:left="220"/>
        <w:jc w:val="both"/>
        <w:rPr>
          <w:sz w:val="24"/>
          <w:szCs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1980"/>
      </w:tblGrid>
      <w:tr w:rsidR="00370BF4" w:rsidRPr="006D5AE4" w:rsidTr="00895420">
        <w:trPr>
          <w:trHeight w:val="519"/>
        </w:trPr>
        <w:tc>
          <w:tcPr>
            <w:tcW w:w="2268" w:type="dxa"/>
            <w:vAlign w:val="center"/>
          </w:tcPr>
          <w:p w:rsidR="00370BF4" w:rsidRPr="002922D3" w:rsidRDefault="00370BF4" w:rsidP="00895420">
            <w:pPr>
              <w:ind w:left="220"/>
              <w:jc w:val="center"/>
              <w:rPr>
                <w:b/>
                <w:sz w:val="24"/>
                <w:szCs w:val="24"/>
              </w:rPr>
            </w:pPr>
            <w:r w:rsidRPr="002922D3">
              <w:rPr>
                <w:b/>
                <w:sz w:val="24"/>
                <w:szCs w:val="24"/>
              </w:rPr>
              <w:t>PRODUTO</w:t>
            </w:r>
          </w:p>
        </w:tc>
        <w:tc>
          <w:tcPr>
            <w:tcW w:w="1080" w:type="dxa"/>
            <w:vAlign w:val="center"/>
          </w:tcPr>
          <w:p w:rsidR="00370BF4" w:rsidRPr="002922D3" w:rsidRDefault="00370BF4" w:rsidP="00895420">
            <w:pPr>
              <w:ind w:left="220"/>
              <w:jc w:val="center"/>
              <w:rPr>
                <w:b/>
                <w:sz w:val="24"/>
                <w:szCs w:val="24"/>
              </w:rPr>
            </w:pPr>
            <w:r w:rsidRPr="002922D3">
              <w:rPr>
                <w:b/>
                <w:sz w:val="24"/>
                <w:szCs w:val="24"/>
              </w:rPr>
              <w:t>QTDE</w:t>
            </w:r>
          </w:p>
        </w:tc>
        <w:tc>
          <w:tcPr>
            <w:tcW w:w="1980" w:type="dxa"/>
            <w:vAlign w:val="center"/>
          </w:tcPr>
          <w:p w:rsidR="00370BF4" w:rsidRPr="002922D3" w:rsidRDefault="00370BF4" w:rsidP="00895420">
            <w:pPr>
              <w:ind w:left="220"/>
              <w:jc w:val="center"/>
              <w:rPr>
                <w:b/>
                <w:sz w:val="24"/>
                <w:szCs w:val="24"/>
              </w:rPr>
            </w:pPr>
            <w:r w:rsidRPr="002922D3">
              <w:rPr>
                <w:b/>
                <w:sz w:val="24"/>
                <w:szCs w:val="24"/>
              </w:rPr>
              <w:t>VALOR UNIT</w:t>
            </w:r>
          </w:p>
        </w:tc>
        <w:tc>
          <w:tcPr>
            <w:tcW w:w="1980" w:type="dxa"/>
            <w:vAlign w:val="center"/>
          </w:tcPr>
          <w:p w:rsidR="00370BF4" w:rsidRPr="002922D3" w:rsidRDefault="00370BF4" w:rsidP="00895420">
            <w:pPr>
              <w:ind w:left="220"/>
              <w:jc w:val="center"/>
              <w:rPr>
                <w:b/>
                <w:sz w:val="24"/>
                <w:szCs w:val="24"/>
              </w:rPr>
            </w:pPr>
            <w:r w:rsidRPr="002922D3">
              <w:rPr>
                <w:b/>
                <w:sz w:val="24"/>
                <w:szCs w:val="24"/>
              </w:rPr>
              <w:t>VALOR TOTAL</w:t>
            </w:r>
          </w:p>
        </w:tc>
      </w:tr>
      <w:tr w:rsidR="00370BF4" w:rsidRPr="006D5AE4" w:rsidTr="00895420">
        <w:trPr>
          <w:trHeight w:val="297"/>
        </w:trPr>
        <w:tc>
          <w:tcPr>
            <w:tcW w:w="2268" w:type="dxa"/>
          </w:tcPr>
          <w:p w:rsidR="00370BF4" w:rsidRPr="006D5AE4" w:rsidRDefault="00370BF4" w:rsidP="00895420">
            <w:pPr>
              <w:ind w:left="220"/>
              <w:jc w:val="both"/>
              <w:rPr>
                <w:sz w:val="24"/>
                <w:szCs w:val="24"/>
              </w:rPr>
            </w:pPr>
            <w:r w:rsidRPr="006D5AE4">
              <w:rPr>
                <w:sz w:val="24"/>
                <w:szCs w:val="24"/>
              </w:rPr>
              <w:t xml:space="preserve">Diesel </w:t>
            </w:r>
            <w:proofErr w:type="spellStart"/>
            <w:r w:rsidRPr="006D5AE4">
              <w:rPr>
                <w:sz w:val="24"/>
                <w:szCs w:val="24"/>
              </w:rPr>
              <w:t>Comum</w:t>
            </w:r>
            <w:proofErr w:type="spellEnd"/>
          </w:p>
        </w:tc>
        <w:tc>
          <w:tcPr>
            <w:tcW w:w="1080" w:type="dxa"/>
          </w:tcPr>
          <w:p w:rsidR="00370BF4" w:rsidRPr="006D5AE4" w:rsidRDefault="00370BF4" w:rsidP="00895420">
            <w:pPr>
              <w:ind w:left="220"/>
              <w:jc w:val="center"/>
              <w:rPr>
                <w:sz w:val="24"/>
                <w:szCs w:val="24"/>
              </w:rPr>
            </w:pPr>
            <w:r>
              <w:rPr>
                <w:sz w:val="24"/>
                <w:szCs w:val="24"/>
              </w:rPr>
              <w:t>28.000</w:t>
            </w:r>
          </w:p>
        </w:tc>
        <w:tc>
          <w:tcPr>
            <w:tcW w:w="1980" w:type="dxa"/>
          </w:tcPr>
          <w:p w:rsidR="00370BF4" w:rsidRPr="006D5AE4" w:rsidRDefault="0096269F" w:rsidP="0096269F">
            <w:pPr>
              <w:tabs>
                <w:tab w:val="left" w:pos="488"/>
              </w:tabs>
              <w:ind w:left="220"/>
              <w:jc w:val="right"/>
              <w:rPr>
                <w:sz w:val="24"/>
                <w:szCs w:val="24"/>
              </w:rPr>
            </w:pPr>
            <w:r>
              <w:rPr>
                <w:sz w:val="24"/>
                <w:szCs w:val="24"/>
              </w:rPr>
              <w:t>3,71</w:t>
            </w:r>
            <w:r>
              <w:rPr>
                <w:sz w:val="24"/>
                <w:szCs w:val="24"/>
              </w:rPr>
              <w:tab/>
              <w:t xml:space="preserve">          </w:t>
            </w:r>
          </w:p>
        </w:tc>
        <w:tc>
          <w:tcPr>
            <w:tcW w:w="1980" w:type="dxa"/>
          </w:tcPr>
          <w:p w:rsidR="00370BF4" w:rsidRPr="006D5AE4" w:rsidRDefault="0096269F" w:rsidP="00895420">
            <w:pPr>
              <w:ind w:left="220"/>
              <w:jc w:val="right"/>
              <w:rPr>
                <w:sz w:val="24"/>
                <w:szCs w:val="24"/>
              </w:rPr>
            </w:pPr>
            <w:r>
              <w:rPr>
                <w:sz w:val="24"/>
                <w:szCs w:val="24"/>
              </w:rPr>
              <w:t>103.880,00</w:t>
            </w:r>
          </w:p>
        </w:tc>
      </w:tr>
      <w:tr w:rsidR="00370BF4" w:rsidRPr="006D5AE4" w:rsidTr="00895420">
        <w:trPr>
          <w:trHeight w:val="299"/>
        </w:trPr>
        <w:tc>
          <w:tcPr>
            <w:tcW w:w="2268" w:type="dxa"/>
          </w:tcPr>
          <w:p w:rsidR="00370BF4" w:rsidRPr="006D5AE4" w:rsidRDefault="00370BF4" w:rsidP="00895420">
            <w:pPr>
              <w:ind w:left="220"/>
              <w:jc w:val="both"/>
              <w:rPr>
                <w:sz w:val="24"/>
                <w:szCs w:val="24"/>
              </w:rPr>
            </w:pPr>
            <w:r>
              <w:rPr>
                <w:sz w:val="24"/>
                <w:szCs w:val="24"/>
              </w:rPr>
              <w:t>Diesel BS-10</w:t>
            </w:r>
          </w:p>
        </w:tc>
        <w:tc>
          <w:tcPr>
            <w:tcW w:w="1080" w:type="dxa"/>
          </w:tcPr>
          <w:p w:rsidR="00370BF4" w:rsidRPr="006D5AE4" w:rsidRDefault="00370BF4" w:rsidP="00895420">
            <w:pPr>
              <w:ind w:left="220"/>
              <w:jc w:val="center"/>
              <w:rPr>
                <w:sz w:val="24"/>
                <w:szCs w:val="24"/>
              </w:rPr>
            </w:pPr>
            <w:r>
              <w:rPr>
                <w:sz w:val="24"/>
                <w:szCs w:val="24"/>
              </w:rPr>
              <w:t>40</w:t>
            </w:r>
            <w:r w:rsidRPr="006D5AE4">
              <w:rPr>
                <w:sz w:val="24"/>
                <w:szCs w:val="24"/>
              </w:rPr>
              <w:t>.000</w:t>
            </w:r>
          </w:p>
        </w:tc>
        <w:tc>
          <w:tcPr>
            <w:tcW w:w="1980" w:type="dxa"/>
          </w:tcPr>
          <w:p w:rsidR="00370BF4" w:rsidRPr="006D5AE4" w:rsidRDefault="0096269F" w:rsidP="00895420">
            <w:pPr>
              <w:ind w:left="220"/>
              <w:jc w:val="right"/>
              <w:rPr>
                <w:sz w:val="24"/>
                <w:szCs w:val="24"/>
              </w:rPr>
            </w:pPr>
            <w:r>
              <w:rPr>
                <w:sz w:val="24"/>
                <w:szCs w:val="24"/>
              </w:rPr>
              <w:t>3,73</w:t>
            </w:r>
          </w:p>
        </w:tc>
        <w:tc>
          <w:tcPr>
            <w:tcW w:w="1980" w:type="dxa"/>
          </w:tcPr>
          <w:p w:rsidR="00370BF4" w:rsidRPr="006D5AE4" w:rsidRDefault="0096269F" w:rsidP="00895420">
            <w:pPr>
              <w:ind w:left="220"/>
              <w:jc w:val="right"/>
              <w:rPr>
                <w:sz w:val="24"/>
                <w:szCs w:val="24"/>
              </w:rPr>
            </w:pPr>
            <w:r>
              <w:rPr>
                <w:sz w:val="24"/>
                <w:szCs w:val="24"/>
              </w:rPr>
              <w:t>149.200,00</w:t>
            </w:r>
          </w:p>
        </w:tc>
      </w:tr>
      <w:tr w:rsidR="00370BF4" w:rsidRPr="006D5AE4" w:rsidTr="00895420">
        <w:trPr>
          <w:trHeight w:val="290"/>
        </w:trPr>
        <w:tc>
          <w:tcPr>
            <w:tcW w:w="5328" w:type="dxa"/>
            <w:gridSpan w:val="3"/>
          </w:tcPr>
          <w:p w:rsidR="00370BF4" w:rsidRPr="006D5AE4" w:rsidRDefault="00370BF4" w:rsidP="00895420">
            <w:pPr>
              <w:ind w:left="220"/>
              <w:jc w:val="both"/>
              <w:rPr>
                <w:sz w:val="24"/>
                <w:szCs w:val="24"/>
              </w:rPr>
            </w:pPr>
            <w:r w:rsidRPr="006D5AE4">
              <w:rPr>
                <w:sz w:val="24"/>
                <w:szCs w:val="24"/>
              </w:rPr>
              <w:t>TOTAL&gt;&gt;&gt;&gt;&gt;&gt;&gt;&gt;&gt;&gt;&gt;&gt;&gt;&gt;&gt;&gt;&gt;&gt;&gt;&gt;&gt;&gt;&gt;&gt;&gt;&gt;&gt;&gt;&gt;</w:t>
            </w:r>
          </w:p>
        </w:tc>
        <w:tc>
          <w:tcPr>
            <w:tcW w:w="1980" w:type="dxa"/>
          </w:tcPr>
          <w:p w:rsidR="00370BF4" w:rsidRPr="00302870" w:rsidRDefault="0096269F" w:rsidP="00895420">
            <w:pPr>
              <w:ind w:left="220"/>
              <w:jc w:val="right"/>
              <w:rPr>
                <w:b/>
                <w:sz w:val="24"/>
                <w:szCs w:val="24"/>
              </w:rPr>
            </w:pPr>
            <w:r>
              <w:rPr>
                <w:b/>
                <w:sz w:val="24"/>
                <w:szCs w:val="24"/>
              </w:rPr>
              <w:t>253.080,00</w:t>
            </w:r>
          </w:p>
        </w:tc>
      </w:tr>
    </w:tbl>
    <w:p w:rsidR="00370BF4" w:rsidRPr="006D5AE4" w:rsidRDefault="00370BF4" w:rsidP="00370BF4">
      <w:pPr>
        <w:ind w:left="220"/>
        <w:jc w:val="both"/>
        <w:rPr>
          <w:sz w:val="24"/>
          <w:szCs w:val="24"/>
        </w:rPr>
      </w:pPr>
    </w:p>
    <w:p w:rsidR="00370BF4" w:rsidRPr="006D5AE4" w:rsidRDefault="00370BF4" w:rsidP="00370BF4">
      <w:pPr>
        <w:ind w:left="220"/>
        <w:jc w:val="both"/>
        <w:rPr>
          <w:sz w:val="24"/>
          <w:szCs w:val="24"/>
          <w:lang w:val="pt-BR"/>
        </w:rPr>
      </w:pPr>
      <w:r w:rsidRPr="006D5AE4">
        <w:rPr>
          <w:sz w:val="24"/>
          <w:szCs w:val="24"/>
          <w:lang w:val="pt-BR"/>
        </w:rPr>
        <w:t>SECRETARIA DE EDUCAÇÃO</w:t>
      </w:r>
    </w:p>
    <w:p w:rsidR="00370BF4" w:rsidRPr="006D5AE4" w:rsidRDefault="00370BF4" w:rsidP="00370BF4">
      <w:pPr>
        <w:ind w:left="220"/>
        <w:jc w:val="both"/>
        <w:rPr>
          <w:sz w:val="24"/>
          <w:szCs w:val="24"/>
          <w:lang w:val="pt-BR"/>
        </w:rPr>
      </w:pPr>
      <w:r w:rsidRPr="006D5AE4">
        <w:rPr>
          <w:sz w:val="24"/>
          <w:szCs w:val="24"/>
          <w:lang w:val="pt-BR"/>
        </w:rPr>
        <w:t>Manutenção do Transporte Escolar Ensino Médio – Receita Federal</w:t>
      </w:r>
      <w:proofErr w:type="gramStart"/>
      <w:r w:rsidRPr="006D5AE4">
        <w:rPr>
          <w:sz w:val="24"/>
          <w:szCs w:val="24"/>
          <w:lang w:val="pt-BR"/>
        </w:rPr>
        <w:t xml:space="preserve">  </w:t>
      </w:r>
    </w:p>
    <w:p w:rsidR="00370BF4" w:rsidRPr="006D5AE4" w:rsidRDefault="00370BF4" w:rsidP="00370BF4">
      <w:pPr>
        <w:ind w:left="220"/>
        <w:jc w:val="both"/>
        <w:rPr>
          <w:sz w:val="24"/>
          <w:szCs w:val="24"/>
        </w:rPr>
      </w:pPr>
      <w:proofErr w:type="gramEnd"/>
      <w:r w:rsidRPr="006D5AE4">
        <w:rPr>
          <w:sz w:val="24"/>
          <w:szCs w:val="24"/>
        </w:rPr>
        <w:t xml:space="preserve">Material de </w:t>
      </w:r>
      <w:proofErr w:type="spellStart"/>
      <w:r w:rsidRPr="006D5AE4">
        <w:rPr>
          <w:sz w:val="24"/>
          <w:szCs w:val="24"/>
        </w:rPr>
        <w:t>Consumo</w:t>
      </w:r>
      <w:proofErr w:type="spellEnd"/>
      <w:r w:rsidRPr="006D5AE4">
        <w:rPr>
          <w:sz w:val="24"/>
          <w:szCs w:val="24"/>
        </w:rPr>
        <w:t xml:space="preserve"> </w:t>
      </w:r>
    </w:p>
    <w:p w:rsidR="00370BF4" w:rsidRPr="006D5AE4" w:rsidRDefault="00370BF4" w:rsidP="00370BF4">
      <w:pPr>
        <w:ind w:left="220"/>
        <w:jc w:val="both"/>
        <w:rPr>
          <w:sz w:val="24"/>
          <w:szCs w:val="24"/>
        </w:rPr>
      </w:pPr>
      <w:r w:rsidRPr="006D5AE4">
        <w:rPr>
          <w:sz w:val="24"/>
          <w:szCs w:val="24"/>
        </w:rPr>
        <w:t>02.03.00.12.362.0016.2021.3.3.90-30</w:t>
      </w:r>
      <w:r>
        <w:rPr>
          <w:sz w:val="24"/>
          <w:szCs w:val="24"/>
        </w:rPr>
        <w:t>-075</w:t>
      </w:r>
    </w:p>
    <w:p w:rsidR="00370BF4" w:rsidRPr="006D5AE4" w:rsidRDefault="00370BF4" w:rsidP="00370BF4">
      <w:pPr>
        <w:ind w:left="220"/>
        <w:jc w:val="both"/>
        <w:rPr>
          <w:sz w:val="24"/>
          <w:szCs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1980"/>
      </w:tblGrid>
      <w:tr w:rsidR="00370BF4" w:rsidRPr="002922D3" w:rsidTr="00895420">
        <w:trPr>
          <w:trHeight w:val="519"/>
        </w:trPr>
        <w:tc>
          <w:tcPr>
            <w:tcW w:w="2268" w:type="dxa"/>
            <w:vAlign w:val="center"/>
          </w:tcPr>
          <w:p w:rsidR="00370BF4" w:rsidRPr="002922D3" w:rsidRDefault="00370BF4" w:rsidP="00895420">
            <w:pPr>
              <w:ind w:left="220"/>
              <w:jc w:val="center"/>
              <w:rPr>
                <w:b/>
                <w:sz w:val="24"/>
                <w:szCs w:val="24"/>
              </w:rPr>
            </w:pPr>
            <w:r w:rsidRPr="002922D3">
              <w:rPr>
                <w:b/>
                <w:sz w:val="24"/>
                <w:szCs w:val="24"/>
              </w:rPr>
              <w:t>PRODUTO</w:t>
            </w:r>
          </w:p>
        </w:tc>
        <w:tc>
          <w:tcPr>
            <w:tcW w:w="1080" w:type="dxa"/>
            <w:vAlign w:val="center"/>
          </w:tcPr>
          <w:p w:rsidR="00370BF4" w:rsidRPr="002922D3" w:rsidRDefault="00370BF4" w:rsidP="00895420">
            <w:pPr>
              <w:ind w:left="220"/>
              <w:jc w:val="center"/>
              <w:rPr>
                <w:b/>
                <w:sz w:val="24"/>
                <w:szCs w:val="24"/>
              </w:rPr>
            </w:pPr>
            <w:r w:rsidRPr="002922D3">
              <w:rPr>
                <w:b/>
                <w:sz w:val="24"/>
                <w:szCs w:val="24"/>
              </w:rPr>
              <w:t>QTDE</w:t>
            </w:r>
          </w:p>
        </w:tc>
        <w:tc>
          <w:tcPr>
            <w:tcW w:w="1980" w:type="dxa"/>
            <w:vAlign w:val="center"/>
          </w:tcPr>
          <w:p w:rsidR="00370BF4" w:rsidRPr="002922D3" w:rsidRDefault="00370BF4" w:rsidP="00895420">
            <w:pPr>
              <w:ind w:left="220"/>
              <w:jc w:val="center"/>
              <w:rPr>
                <w:b/>
                <w:sz w:val="24"/>
                <w:szCs w:val="24"/>
              </w:rPr>
            </w:pPr>
            <w:r w:rsidRPr="002922D3">
              <w:rPr>
                <w:b/>
                <w:sz w:val="24"/>
                <w:szCs w:val="24"/>
              </w:rPr>
              <w:t>VALOR UNIT</w:t>
            </w:r>
          </w:p>
        </w:tc>
        <w:tc>
          <w:tcPr>
            <w:tcW w:w="1980" w:type="dxa"/>
            <w:vAlign w:val="center"/>
          </w:tcPr>
          <w:p w:rsidR="00370BF4" w:rsidRPr="002922D3" w:rsidRDefault="00370BF4" w:rsidP="00895420">
            <w:pPr>
              <w:ind w:left="220"/>
              <w:jc w:val="center"/>
              <w:rPr>
                <w:b/>
                <w:sz w:val="24"/>
                <w:szCs w:val="24"/>
              </w:rPr>
            </w:pPr>
            <w:r w:rsidRPr="002922D3">
              <w:rPr>
                <w:b/>
                <w:sz w:val="24"/>
                <w:szCs w:val="24"/>
              </w:rPr>
              <w:t>VALOR TOTAL</w:t>
            </w:r>
          </w:p>
        </w:tc>
      </w:tr>
      <w:tr w:rsidR="00370BF4" w:rsidRPr="006D5AE4" w:rsidTr="00895420">
        <w:trPr>
          <w:trHeight w:val="297"/>
        </w:trPr>
        <w:tc>
          <w:tcPr>
            <w:tcW w:w="2268" w:type="dxa"/>
          </w:tcPr>
          <w:p w:rsidR="00370BF4" w:rsidRPr="006D5AE4" w:rsidRDefault="00370BF4" w:rsidP="00895420">
            <w:pPr>
              <w:ind w:left="220"/>
              <w:jc w:val="both"/>
              <w:rPr>
                <w:sz w:val="24"/>
                <w:szCs w:val="24"/>
              </w:rPr>
            </w:pPr>
            <w:r w:rsidRPr="006D5AE4">
              <w:rPr>
                <w:sz w:val="24"/>
                <w:szCs w:val="24"/>
              </w:rPr>
              <w:t xml:space="preserve">Diesel </w:t>
            </w:r>
            <w:proofErr w:type="spellStart"/>
            <w:r w:rsidRPr="006D5AE4">
              <w:rPr>
                <w:sz w:val="24"/>
                <w:szCs w:val="24"/>
              </w:rPr>
              <w:t>Comum</w:t>
            </w:r>
            <w:proofErr w:type="spellEnd"/>
          </w:p>
        </w:tc>
        <w:tc>
          <w:tcPr>
            <w:tcW w:w="1080" w:type="dxa"/>
          </w:tcPr>
          <w:p w:rsidR="00370BF4" w:rsidRPr="006D5AE4" w:rsidRDefault="00370BF4" w:rsidP="00895420">
            <w:pPr>
              <w:ind w:left="220"/>
              <w:jc w:val="center"/>
              <w:rPr>
                <w:sz w:val="24"/>
                <w:szCs w:val="24"/>
              </w:rPr>
            </w:pPr>
            <w:r w:rsidRPr="006D5AE4">
              <w:rPr>
                <w:sz w:val="24"/>
                <w:szCs w:val="24"/>
              </w:rPr>
              <w:t>1</w:t>
            </w:r>
            <w:r>
              <w:rPr>
                <w:sz w:val="24"/>
                <w:szCs w:val="24"/>
              </w:rPr>
              <w:t>0</w:t>
            </w:r>
            <w:r w:rsidRPr="006D5AE4">
              <w:rPr>
                <w:sz w:val="24"/>
                <w:szCs w:val="24"/>
              </w:rPr>
              <w:t>.000</w:t>
            </w:r>
          </w:p>
        </w:tc>
        <w:tc>
          <w:tcPr>
            <w:tcW w:w="1980" w:type="dxa"/>
          </w:tcPr>
          <w:p w:rsidR="00370BF4" w:rsidRPr="006D5AE4" w:rsidRDefault="0096269F" w:rsidP="00895420">
            <w:pPr>
              <w:ind w:left="220"/>
              <w:jc w:val="right"/>
              <w:rPr>
                <w:sz w:val="24"/>
                <w:szCs w:val="24"/>
              </w:rPr>
            </w:pPr>
            <w:r>
              <w:rPr>
                <w:sz w:val="24"/>
                <w:szCs w:val="24"/>
              </w:rPr>
              <w:t>3,71</w:t>
            </w:r>
          </w:p>
        </w:tc>
        <w:tc>
          <w:tcPr>
            <w:tcW w:w="1980" w:type="dxa"/>
          </w:tcPr>
          <w:p w:rsidR="00370BF4" w:rsidRPr="006D5AE4" w:rsidRDefault="0096269F" w:rsidP="00895420">
            <w:pPr>
              <w:ind w:left="220"/>
              <w:jc w:val="right"/>
              <w:rPr>
                <w:sz w:val="24"/>
                <w:szCs w:val="24"/>
              </w:rPr>
            </w:pPr>
            <w:r>
              <w:rPr>
                <w:sz w:val="24"/>
                <w:szCs w:val="24"/>
              </w:rPr>
              <w:t>37.100,00</w:t>
            </w:r>
          </w:p>
        </w:tc>
      </w:tr>
      <w:tr w:rsidR="00370BF4" w:rsidRPr="006D5AE4" w:rsidTr="00895420">
        <w:trPr>
          <w:trHeight w:val="299"/>
        </w:trPr>
        <w:tc>
          <w:tcPr>
            <w:tcW w:w="2268" w:type="dxa"/>
          </w:tcPr>
          <w:p w:rsidR="00370BF4" w:rsidRPr="006D5AE4" w:rsidRDefault="00370BF4" w:rsidP="00895420">
            <w:pPr>
              <w:ind w:left="220"/>
              <w:jc w:val="both"/>
              <w:rPr>
                <w:sz w:val="24"/>
                <w:szCs w:val="24"/>
              </w:rPr>
            </w:pPr>
            <w:r>
              <w:rPr>
                <w:sz w:val="24"/>
                <w:szCs w:val="24"/>
              </w:rPr>
              <w:t>Diesel BS-10</w:t>
            </w:r>
          </w:p>
        </w:tc>
        <w:tc>
          <w:tcPr>
            <w:tcW w:w="1080" w:type="dxa"/>
          </w:tcPr>
          <w:p w:rsidR="00370BF4" w:rsidRPr="006D5AE4" w:rsidRDefault="00370BF4" w:rsidP="00895420">
            <w:pPr>
              <w:ind w:left="220"/>
              <w:jc w:val="center"/>
              <w:rPr>
                <w:sz w:val="24"/>
                <w:szCs w:val="24"/>
              </w:rPr>
            </w:pPr>
            <w:r>
              <w:rPr>
                <w:sz w:val="24"/>
                <w:szCs w:val="24"/>
              </w:rPr>
              <w:t>34</w:t>
            </w:r>
            <w:r w:rsidRPr="006D5AE4">
              <w:rPr>
                <w:sz w:val="24"/>
                <w:szCs w:val="24"/>
              </w:rPr>
              <w:t>.000</w:t>
            </w:r>
          </w:p>
        </w:tc>
        <w:tc>
          <w:tcPr>
            <w:tcW w:w="1980" w:type="dxa"/>
          </w:tcPr>
          <w:p w:rsidR="00370BF4" w:rsidRPr="006D5AE4" w:rsidRDefault="0096269F" w:rsidP="00895420">
            <w:pPr>
              <w:ind w:left="220"/>
              <w:jc w:val="right"/>
              <w:rPr>
                <w:sz w:val="24"/>
                <w:szCs w:val="24"/>
              </w:rPr>
            </w:pPr>
            <w:r>
              <w:rPr>
                <w:sz w:val="24"/>
                <w:szCs w:val="24"/>
              </w:rPr>
              <w:t>3,73</w:t>
            </w:r>
          </w:p>
        </w:tc>
        <w:tc>
          <w:tcPr>
            <w:tcW w:w="1980" w:type="dxa"/>
          </w:tcPr>
          <w:p w:rsidR="00370BF4" w:rsidRPr="006D5AE4" w:rsidRDefault="00F34A42" w:rsidP="00895420">
            <w:pPr>
              <w:ind w:left="220"/>
              <w:jc w:val="right"/>
              <w:rPr>
                <w:sz w:val="24"/>
                <w:szCs w:val="24"/>
              </w:rPr>
            </w:pPr>
            <w:r>
              <w:rPr>
                <w:sz w:val="24"/>
                <w:szCs w:val="24"/>
              </w:rPr>
              <w:t>126.820,00</w:t>
            </w:r>
          </w:p>
        </w:tc>
      </w:tr>
      <w:tr w:rsidR="00370BF4" w:rsidRPr="006D5AE4" w:rsidTr="00895420">
        <w:trPr>
          <w:trHeight w:val="290"/>
        </w:trPr>
        <w:tc>
          <w:tcPr>
            <w:tcW w:w="5328" w:type="dxa"/>
            <w:gridSpan w:val="3"/>
          </w:tcPr>
          <w:p w:rsidR="00370BF4" w:rsidRPr="006D5AE4" w:rsidRDefault="00370BF4" w:rsidP="00895420">
            <w:pPr>
              <w:ind w:left="220"/>
              <w:jc w:val="both"/>
              <w:rPr>
                <w:sz w:val="24"/>
                <w:szCs w:val="24"/>
              </w:rPr>
            </w:pPr>
            <w:r w:rsidRPr="006D5AE4">
              <w:rPr>
                <w:sz w:val="24"/>
                <w:szCs w:val="24"/>
              </w:rPr>
              <w:t>TOTAL&gt;&gt;&gt;&gt;&gt;&gt;&gt;&gt;&gt;&gt;&gt;&gt;&gt;&gt;&gt;&gt;&gt;&gt;&gt;&gt;&gt;&gt;&gt;&gt;&gt;&gt;&gt;&gt;&gt;</w:t>
            </w:r>
          </w:p>
        </w:tc>
        <w:tc>
          <w:tcPr>
            <w:tcW w:w="1980" w:type="dxa"/>
          </w:tcPr>
          <w:p w:rsidR="00370BF4" w:rsidRPr="00302870" w:rsidRDefault="00F34A42" w:rsidP="00895420">
            <w:pPr>
              <w:ind w:left="220"/>
              <w:jc w:val="right"/>
              <w:rPr>
                <w:b/>
                <w:sz w:val="24"/>
                <w:szCs w:val="24"/>
              </w:rPr>
            </w:pPr>
            <w:r>
              <w:rPr>
                <w:b/>
                <w:sz w:val="24"/>
                <w:szCs w:val="24"/>
              </w:rPr>
              <w:t>163.920,00</w:t>
            </w:r>
          </w:p>
        </w:tc>
      </w:tr>
    </w:tbl>
    <w:p w:rsidR="00370BF4" w:rsidRDefault="00370BF4" w:rsidP="00370BF4">
      <w:pPr>
        <w:ind w:left="220"/>
        <w:jc w:val="both"/>
        <w:rPr>
          <w:sz w:val="24"/>
          <w:szCs w:val="24"/>
        </w:rPr>
      </w:pPr>
    </w:p>
    <w:p w:rsidR="00370BF4" w:rsidRPr="006D5AE4" w:rsidRDefault="00370BF4" w:rsidP="00370BF4">
      <w:pPr>
        <w:ind w:left="220"/>
        <w:jc w:val="both"/>
        <w:rPr>
          <w:sz w:val="24"/>
          <w:szCs w:val="24"/>
        </w:rPr>
      </w:pPr>
      <w:r w:rsidRPr="006D5AE4">
        <w:rPr>
          <w:sz w:val="24"/>
          <w:szCs w:val="24"/>
        </w:rPr>
        <w:t>SECRETARIA DE SAÚDE</w:t>
      </w:r>
    </w:p>
    <w:p w:rsidR="00370BF4" w:rsidRPr="006D5AE4" w:rsidRDefault="00370BF4" w:rsidP="00370BF4">
      <w:pPr>
        <w:ind w:left="220"/>
        <w:jc w:val="both"/>
        <w:rPr>
          <w:sz w:val="24"/>
          <w:szCs w:val="24"/>
        </w:rPr>
      </w:pPr>
      <w:proofErr w:type="spellStart"/>
      <w:r>
        <w:rPr>
          <w:sz w:val="24"/>
          <w:szCs w:val="24"/>
        </w:rPr>
        <w:t>Saúde</w:t>
      </w:r>
      <w:proofErr w:type="spellEnd"/>
      <w:r>
        <w:rPr>
          <w:sz w:val="24"/>
          <w:szCs w:val="24"/>
        </w:rPr>
        <w:t xml:space="preserve"> </w:t>
      </w:r>
      <w:proofErr w:type="spellStart"/>
      <w:r>
        <w:rPr>
          <w:sz w:val="24"/>
          <w:szCs w:val="24"/>
        </w:rPr>
        <w:t>Recursos</w:t>
      </w:r>
      <w:proofErr w:type="spellEnd"/>
      <w:r>
        <w:rPr>
          <w:sz w:val="24"/>
          <w:szCs w:val="24"/>
        </w:rPr>
        <w:t xml:space="preserve"> 15%</w:t>
      </w:r>
    </w:p>
    <w:p w:rsidR="00370BF4" w:rsidRPr="006D5AE4" w:rsidRDefault="00370BF4" w:rsidP="00370BF4">
      <w:pPr>
        <w:ind w:left="220"/>
        <w:jc w:val="both"/>
        <w:rPr>
          <w:sz w:val="24"/>
          <w:szCs w:val="24"/>
        </w:rPr>
      </w:pPr>
      <w:r w:rsidRPr="006D5AE4">
        <w:rPr>
          <w:sz w:val="24"/>
          <w:szCs w:val="24"/>
        </w:rPr>
        <w:t xml:space="preserve">Material de </w:t>
      </w:r>
      <w:proofErr w:type="spellStart"/>
      <w:r w:rsidRPr="006D5AE4">
        <w:rPr>
          <w:sz w:val="24"/>
          <w:szCs w:val="24"/>
        </w:rPr>
        <w:t>Consumo</w:t>
      </w:r>
      <w:proofErr w:type="spellEnd"/>
      <w:r w:rsidRPr="006D5AE4">
        <w:rPr>
          <w:sz w:val="24"/>
          <w:szCs w:val="24"/>
        </w:rPr>
        <w:t xml:space="preserve"> </w:t>
      </w:r>
    </w:p>
    <w:p w:rsidR="00370BF4" w:rsidRPr="006D5AE4" w:rsidRDefault="00370BF4" w:rsidP="00370BF4">
      <w:pPr>
        <w:ind w:left="220"/>
        <w:jc w:val="both"/>
        <w:rPr>
          <w:sz w:val="24"/>
          <w:szCs w:val="24"/>
        </w:rPr>
      </w:pPr>
      <w:r w:rsidRPr="006D5AE4">
        <w:rPr>
          <w:sz w:val="24"/>
          <w:szCs w:val="24"/>
        </w:rPr>
        <w:t>02.05.00.10.302.0025.204</w:t>
      </w:r>
      <w:r>
        <w:rPr>
          <w:sz w:val="24"/>
          <w:szCs w:val="24"/>
        </w:rPr>
        <w:t>3</w:t>
      </w:r>
      <w:r w:rsidRPr="006D5AE4">
        <w:rPr>
          <w:sz w:val="24"/>
          <w:szCs w:val="24"/>
        </w:rPr>
        <w:t>.3.3.3.90.30</w:t>
      </w:r>
      <w:r>
        <w:rPr>
          <w:sz w:val="24"/>
          <w:szCs w:val="24"/>
        </w:rPr>
        <w:t>-124</w:t>
      </w:r>
    </w:p>
    <w:p w:rsidR="00370BF4" w:rsidRPr="006D5AE4" w:rsidRDefault="00370BF4" w:rsidP="00370BF4">
      <w:pPr>
        <w:ind w:left="220"/>
        <w:jc w:val="both"/>
        <w:rPr>
          <w:sz w:val="24"/>
          <w:szCs w:val="2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370BF4" w:rsidRPr="006D5AE4" w:rsidTr="00895420">
        <w:trPr>
          <w:trHeight w:val="299"/>
        </w:trPr>
        <w:tc>
          <w:tcPr>
            <w:tcW w:w="2268" w:type="dxa"/>
            <w:vAlign w:val="center"/>
          </w:tcPr>
          <w:p w:rsidR="00370BF4" w:rsidRPr="006D5AE4" w:rsidRDefault="00370BF4" w:rsidP="00895420">
            <w:pPr>
              <w:pStyle w:val="TableParagraph"/>
              <w:spacing w:line="277" w:lineRule="exact"/>
              <w:ind w:left="220"/>
              <w:jc w:val="center"/>
              <w:rPr>
                <w:rFonts w:cs="Times New Roman"/>
                <w:b/>
                <w:sz w:val="24"/>
                <w:szCs w:val="24"/>
              </w:rPr>
            </w:pPr>
            <w:r w:rsidRPr="006D5AE4">
              <w:rPr>
                <w:rFonts w:cs="Times New Roman"/>
                <w:b/>
                <w:sz w:val="24"/>
                <w:szCs w:val="24"/>
              </w:rPr>
              <w:t>PRODUTO</w:t>
            </w:r>
          </w:p>
        </w:tc>
        <w:tc>
          <w:tcPr>
            <w:tcW w:w="1080" w:type="dxa"/>
            <w:vAlign w:val="center"/>
          </w:tcPr>
          <w:p w:rsidR="00370BF4" w:rsidRPr="006D5AE4" w:rsidRDefault="00370BF4" w:rsidP="00895420">
            <w:pPr>
              <w:pStyle w:val="TableParagraph"/>
              <w:spacing w:line="277" w:lineRule="exact"/>
              <w:ind w:left="220"/>
              <w:jc w:val="center"/>
              <w:rPr>
                <w:rFonts w:cs="Times New Roman"/>
                <w:b/>
                <w:sz w:val="24"/>
                <w:szCs w:val="24"/>
              </w:rPr>
            </w:pPr>
            <w:r w:rsidRPr="006D5AE4">
              <w:rPr>
                <w:rFonts w:cs="Times New Roman"/>
                <w:b/>
                <w:sz w:val="24"/>
                <w:szCs w:val="24"/>
              </w:rPr>
              <w:t>QTDE</w:t>
            </w:r>
          </w:p>
        </w:tc>
        <w:tc>
          <w:tcPr>
            <w:tcW w:w="1980" w:type="dxa"/>
            <w:vAlign w:val="center"/>
          </w:tcPr>
          <w:p w:rsidR="00370BF4" w:rsidRPr="006D5AE4" w:rsidRDefault="00370BF4" w:rsidP="00895420">
            <w:pPr>
              <w:pStyle w:val="TableParagraph"/>
              <w:spacing w:line="277" w:lineRule="exact"/>
              <w:ind w:left="220"/>
              <w:jc w:val="center"/>
              <w:rPr>
                <w:rFonts w:cs="Times New Roman"/>
                <w:b/>
                <w:sz w:val="24"/>
                <w:szCs w:val="24"/>
              </w:rPr>
            </w:pPr>
            <w:r w:rsidRPr="006D5AE4">
              <w:rPr>
                <w:rFonts w:cs="Times New Roman"/>
                <w:b/>
                <w:sz w:val="24"/>
                <w:szCs w:val="24"/>
              </w:rPr>
              <w:t>VALOR UNIT</w:t>
            </w:r>
          </w:p>
        </w:tc>
        <w:tc>
          <w:tcPr>
            <w:tcW w:w="2160" w:type="dxa"/>
            <w:vAlign w:val="center"/>
          </w:tcPr>
          <w:p w:rsidR="00370BF4" w:rsidRPr="006D5AE4" w:rsidRDefault="00370BF4" w:rsidP="00895420">
            <w:pPr>
              <w:pStyle w:val="TableParagraph"/>
              <w:spacing w:line="277" w:lineRule="exact"/>
              <w:ind w:left="220"/>
              <w:jc w:val="center"/>
              <w:rPr>
                <w:rFonts w:cs="Times New Roman"/>
                <w:b/>
                <w:sz w:val="24"/>
                <w:szCs w:val="24"/>
              </w:rPr>
            </w:pPr>
            <w:r w:rsidRPr="006D5AE4">
              <w:rPr>
                <w:rFonts w:cs="Times New Roman"/>
                <w:b/>
                <w:sz w:val="24"/>
                <w:szCs w:val="24"/>
              </w:rPr>
              <w:t>VALOR TOTAL</w:t>
            </w:r>
          </w:p>
        </w:tc>
      </w:tr>
      <w:tr w:rsidR="00370BF4" w:rsidRPr="006D5AE4" w:rsidTr="00895420">
        <w:trPr>
          <w:trHeight w:val="299"/>
        </w:trPr>
        <w:tc>
          <w:tcPr>
            <w:tcW w:w="2268" w:type="dxa"/>
          </w:tcPr>
          <w:p w:rsidR="00370BF4" w:rsidRPr="006D5AE4" w:rsidRDefault="00370BF4" w:rsidP="00895420">
            <w:pPr>
              <w:ind w:left="220"/>
              <w:jc w:val="both"/>
              <w:rPr>
                <w:sz w:val="24"/>
                <w:szCs w:val="24"/>
              </w:rPr>
            </w:pPr>
            <w:r>
              <w:rPr>
                <w:sz w:val="24"/>
                <w:szCs w:val="24"/>
              </w:rPr>
              <w:t>Diesel</w:t>
            </w:r>
            <w:r w:rsidRPr="006D5AE4">
              <w:rPr>
                <w:sz w:val="24"/>
                <w:szCs w:val="24"/>
              </w:rPr>
              <w:t xml:space="preserve"> </w:t>
            </w:r>
            <w:proofErr w:type="spellStart"/>
            <w:r w:rsidRPr="006D5AE4">
              <w:rPr>
                <w:sz w:val="24"/>
                <w:szCs w:val="24"/>
              </w:rPr>
              <w:t>Comum</w:t>
            </w:r>
            <w:proofErr w:type="spellEnd"/>
          </w:p>
        </w:tc>
        <w:tc>
          <w:tcPr>
            <w:tcW w:w="1080" w:type="dxa"/>
          </w:tcPr>
          <w:p w:rsidR="00370BF4" w:rsidRPr="006D5AE4" w:rsidRDefault="00370BF4" w:rsidP="00895420">
            <w:pPr>
              <w:ind w:left="220"/>
              <w:jc w:val="both"/>
              <w:rPr>
                <w:sz w:val="24"/>
                <w:szCs w:val="24"/>
              </w:rPr>
            </w:pPr>
            <w:r>
              <w:rPr>
                <w:sz w:val="24"/>
                <w:szCs w:val="24"/>
              </w:rPr>
              <w:t>42</w:t>
            </w:r>
            <w:r w:rsidRPr="006D5AE4">
              <w:rPr>
                <w:sz w:val="24"/>
                <w:szCs w:val="24"/>
              </w:rPr>
              <w:t>.000</w:t>
            </w:r>
          </w:p>
        </w:tc>
        <w:tc>
          <w:tcPr>
            <w:tcW w:w="1980" w:type="dxa"/>
          </w:tcPr>
          <w:p w:rsidR="00370BF4" w:rsidRPr="006D5AE4" w:rsidRDefault="005C62F6" w:rsidP="00895420">
            <w:pPr>
              <w:ind w:left="220"/>
              <w:jc w:val="right"/>
              <w:rPr>
                <w:sz w:val="24"/>
                <w:szCs w:val="24"/>
              </w:rPr>
            </w:pPr>
            <w:r>
              <w:rPr>
                <w:sz w:val="24"/>
                <w:szCs w:val="24"/>
              </w:rPr>
              <w:t>3,71</w:t>
            </w:r>
          </w:p>
        </w:tc>
        <w:tc>
          <w:tcPr>
            <w:tcW w:w="2160" w:type="dxa"/>
          </w:tcPr>
          <w:p w:rsidR="00370BF4" w:rsidRPr="006D5AE4" w:rsidRDefault="005C62F6" w:rsidP="00895420">
            <w:pPr>
              <w:ind w:left="220"/>
              <w:jc w:val="right"/>
              <w:rPr>
                <w:sz w:val="24"/>
                <w:szCs w:val="24"/>
              </w:rPr>
            </w:pPr>
            <w:r>
              <w:rPr>
                <w:sz w:val="24"/>
                <w:szCs w:val="24"/>
              </w:rPr>
              <w:t>155.820,00</w:t>
            </w:r>
          </w:p>
        </w:tc>
      </w:tr>
      <w:tr w:rsidR="00370BF4" w:rsidRPr="006D5AE4" w:rsidTr="00895420">
        <w:trPr>
          <w:trHeight w:val="297"/>
        </w:trPr>
        <w:tc>
          <w:tcPr>
            <w:tcW w:w="2268" w:type="dxa"/>
          </w:tcPr>
          <w:p w:rsidR="00370BF4" w:rsidRPr="006D5AE4" w:rsidRDefault="00370BF4" w:rsidP="00895420">
            <w:pPr>
              <w:ind w:left="220"/>
              <w:jc w:val="both"/>
              <w:rPr>
                <w:sz w:val="24"/>
                <w:szCs w:val="24"/>
              </w:rPr>
            </w:pPr>
            <w:r>
              <w:rPr>
                <w:sz w:val="24"/>
                <w:szCs w:val="24"/>
              </w:rPr>
              <w:t>Diesel S 10</w:t>
            </w:r>
          </w:p>
        </w:tc>
        <w:tc>
          <w:tcPr>
            <w:tcW w:w="1080" w:type="dxa"/>
          </w:tcPr>
          <w:p w:rsidR="00370BF4" w:rsidRPr="006D5AE4" w:rsidRDefault="00370BF4" w:rsidP="00895420">
            <w:pPr>
              <w:ind w:left="220"/>
              <w:jc w:val="both"/>
              <w:rPr>
                <w:sz w:val="24"/>
                <w:szCs w:val="24"/>
              </w:rPr>
            </w:pPr>
            <w:r>
              <w:rPr>
                <w:sz w:val="24"/>
                <w:szCs w:val="24"/>
              </w:rPr>
              <w:t>5</w:t>
            </w:r>
            <w:r w:rsidRPr="006D5AE4">
              <w:rPr>
                <w:sz w:val="24"/>
                <w:szCs w:val="24"/>
              </w:rPr>
              <w:t>.000</w:t>
            </w:r>
          </w:p>
        </w:tc>
        <w:tc>
          <w:tcPr>
            <w:tcW w:w="1980" w:type="dxa"/>
          </w:tcPr>
          <w:p w:rsidR="00370BF4" w:rsidRPr="006D5AE4" w:rsidRDefault="005C62F6" w:rsidP="00895420">
            <w:pPr>
              <w:ind w:left="220"/>
              <w:jc w:val="right"/>
              <w:rPr>
                <w:sz w:val="24"/>
                <w:szCs w:val="24"/>
              </w:rPr>
            </w:pPr>
            <w:r>
              <w:rPr>
                <w:sz w:val="24"/>
                <w:szCs w:val="24"/>
              </w:rPr>
              <w:t>3,73</w:t>
            </w:r>
          </w:p>
        </w:tc>
        <w:tc>
          <w:tcPr>
            <w:tcW w:w="2160" w:type="dxa"/>
          </w:tcPr>
          <w:p w:rsidR="00370BF4" w:rsidRPr="006D5AE4" w:rsidRDefault="005C62F6" w:rsidP="00895420">
            <w:pPr>
              <w:ind w:left="220"/>
              <w:jc w:val="right"/>
              <w:rPr>
                <w:sz w:val="24"/>
                <w:szCs w:val="24"/>
              </w:rPr>
            </w:pPr>
            <w:r>
              <w:rPr>
                <w:sz w:val="24"/>
                <w:szCs w:val="24"/>
              </w:rPr>
              <w:t>18.650,00</w:t>
            </w:r>
          </w:p>
        </w:tc>
      </w:tr>
      <w:tr w:rsidR="00370BF4" w:rsidRPr="006D5AE4" w:rsidTr="00895420">
        <w:trPr>
          <w:trHeight w:val="290"/>
        </w:trPr>
        <w:tc>
          <w:tcPr>
            <w:tcW w:w="5328" w:type="dxa"/>
            <w:gridSpan w:val="3"/>
          </w:tcPr>
          <w:p w:rsidR="00370BF4" w:rsidRPr="006D5AE4" w:rsidRDefault="00370BF4" w:rsidP="00895420">
            <w:pPr>
              <w:ind w:left="220"/>
              <w:jc w:val="both"/>
              <w:rPr>
                <w:sz w:val="24"/>
                <w:szCs w:val="24"/>
              </w:rPr>
            </w:pPr>
            <w:r w:rsidRPr="006D5AE4">
              <w:rPr>
                <w:sz w:val="24"/>
                <w:szCs w:val="24"/>
              </w:rPr>
              <w:t>TOTAL&gt;&gt;&gt;&gt;&gt;&gt;&gt;&gt;&gt;&gt;&gt;&gt;&gt;&gt;&gt;&gt;&gt;&gt;&gt;&gt;&gt;&gt;&gt;&gt;&gt;&gt;&gt;&gt;&gt;</w:t>
            </w:r>
          </w:p>
        </w:tc>
        <w:tc>
          <w:tcPr>
            <w:tcW w:w="2160" w:type="dxa"/>
          </w:tcPr>
          <w:p w:rsidR="00370BF4" w:rsidRPr="00371A3C" w:rsidRDefault="005C62F6" w:rsidP="00895420">
            <w:pPr>
              <w:ind w:left="220"/>
              <w:jc w:val="right"/>
              <w:rPr>
                <w:b/>
                <w:sz w:val="24"/>
                <w:szCs w:val="24"/>
              </w:rPr>
            </w:pPr>
            <w:r>
              <w:rPr>
                <w:b/>
                <w:sz w:val="24"/>
                <w:szCs w:val="24"/>
              </w:rPr>
              <w:t>174.470,00</w:t>
            </w:r>
          </w:p>
        </w:tc>
      </w:tr>
    </w:tbl>
    <w:p w:rsidR="00370BF4" w:rsidRPr="006D5AE4" w:rsidRDefault="00370BF4" w:rsidP="00370BF4">
      <w:pPr>
        <w:ind w:left="220"/>
        <w:jc w:val="both"/>
        <w:rPr>
          <w:sz w:val="24"/>
          <w:szCs w:val="24"/>
        </w:rPr>
      </w:pPr>
    </w:p>
    <w:p w:rsidR="00370BF4" w:rsidRPr="006D5AE4" w:rsidRDefault="00370BF4" w:rsidP="00370BF4">
      <w:pPr>
        <w:ind w:left="220"/>
        <w:jc w:val="both"/>
        <w:rPr>
          <w:sz w:val="24"/>
          <w:szCs w:val="24"/>
          <w:lang w:val="pt-BR"/>
        </w:rPr>
      </w:pPr>
      <w:r w:rsidRPr="006D5AE4">
        <w:rPr>
          <w:sz w:val="24"/>
          <w:szCs w:val="24"/>
          <w:lang w:val="pt-BR"/>
        </w:rPr>
        <w:t>SECRETARIA DE OBRAS E URBANISMO</w:t>
      </w:r>
    </w:p>
    <w:p w:rsidR="00370BF4" w:rsidRPr="006D5AE4" w:rsidRDefault="00370BF4" w:rsidP="00370BF4">
      <w:pPr>
        <w:ind w:left="220"/>
        <w:jc w:val="both"/>
        <w:rPr>
          <w:sz w:val="24"/>
          <w:szCs w:val="24"/>
          <w:lang w:val="pt-BR"/>
        </w:rPr>
      </w:pPr>
      <w:r w:rsidRPr="006D5AE4">
        <w:rPr>
          <w:sz w:val="24"/>
          <w:szCs w:val="24"/>
          <w:lang w:val="pt-BR"/>
        </w:rPr>
        <w:t xml:space="preserve">Serviços </w:t>
      </w:r>
      <w:r>
        <w:rPr>
          <w:sz w:val="24"/>
          <w:szCs w:val="24"/>
          <w:lang w:val="pt-BR"/>
        </w:rPr>
        <w:t>Municipais</w:t>
      </w:r>
      <w:r w:rsidRPr="006D5AE4">
        <w:rPr>
          <w:sz w:val="24"/>
          <w:szCs w:val="24"/>
          <w:lang w:val="pt-BR"/>
        </w:rPr>
        <w:t xml:space="preserve"> </w:t>
      </w:r>
    </w:p>
    <w:p w:rsidR="00370BF4" w:rsidRPr="006D5AE4" w:rsidRDefault="00370BF4" w:rsidP="00370BF4">
      <w:pPr>
        <w:ind w:left="220"/>
        <w:jc w:val="both"/>
        <w:rPr>
          <w:sz w:val="24"/>
          <w:szCs w:val="24"/>
          <w:lang w:val="pt-BR"/>
        </w:rPr>
      </w:pPr>
      <w:r w:rsidRPr="006D5AE4">
        <w:rPr>
          <w:sz w:val="24"/>
          <w:szCs w:val="24"/>
          <w:lang w:val="pt-BR"/>
        </w:rPr>
        <w:t xml:space="preserve">Material de Consumo </w:t>
      </w:r>
    </w:p>
    <w:p w:rsidR="00370BF4" w:rsidRPr="006D5AE4" w:rsidRDefault="00370BF4" w:rsidP="00370BF4">
      <w:pPr>
        <w:ind w:left="220"/>
        <w:jc w:val="both"/>
        <w:rPr>
          <w:sz w:val="24"/>
          <w:szCs w:val="24"/>
          <w:lang w:val="pt-BR"/>
        </w:rPr>
      </w:pPr>
      <w:r w:rsidRPr="006D5AE4">
        <w:rPr>
          <w:sz w:val="24"/>
          <w:szCs w:val="24"/>
          <w:lang w:val="pt-BR"/>
        </w:rPr>
        <w:t>02.08.00.15.452.0046.20</w:t>
      </w:r>
      <w:r>
        <w:rPr>
          <w:sz w:val="24"/>
          <w:szCs w:val="24"/>
          <w:lang w:val="pt-BR"/>
        </w:rPr>
        <w:t>46-</w:t>
      </w:r>
      <w:r w:rsidRPr="006D5AE4">
        <w:rPr>
          <w:sz w:val="24"/>
          <w:szCs w:val="24"/>
          <w:lang w:val="pt-BR"/>
        </w:rPr>
        <w:t xml:space="preserve"> 3.3.90.30</w:t>
      </w:r>
      <w:r>
        <w:rPr>
          <w:sz w:val="24"/>
          <w:szCs w:val="24"/>
          <w:lang w:val="pt-BR"/>
        </w:rPr>
        <w:t>-208</w:t>
      </w:r>
    </w:p>
    <w:p w:rsidR="00370BF4" w:rsidRPr="006D5AE4" w:rsidRDefault="00370BF4" w:rsidP="00370BF4">
      <w:pPr>
        <w:ind w:left="220"/>
        <w:jc w:val="both"/>
        <w:rPr>
          <w:sz w:val="24"/>
          <w:szCs w:val="24"/>
          <w:lang w:val="pt-BR"/>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370BF4" w:rsidRPr="006D5AE4" w:rsidTr="00895420">
        <w:trPr>
          <w:trHeight w:val="299"/>
        </w:trPr>
        <w:tc>
          <w:tcPr>
            <w:tcW w:w="2268" w:type="dxa"/>
            <w:vAlign w:val="center"/>
          </w:tcPr>
          <w:p w:rsidR="00370BF4" w:rsidRPr="003A38B2" w:rsidRDefault="00370BF4" w:rsidP="00895420">
            <w:pPr>
              <w:ind w:left="220"/>
              <w:jc w:val="center"/>
              <w:rPr>
                <w:b/>
                <w:sz w:val="24"/>
                <w:szCs w:val="24"/>
              </w:rPr>
            </w:pPr>
            <w:r w:rsidRPr="003A38B2">
              <w:rPr>
                <w:b/>
                <w:sz w:val="24"/>
                <w:szCs w:val="24"/>
              </w:rPr>
              <w:t>PRODUTO</w:t>
            </w:r>
          </w:p>
        </w:tc>
        <w:tc>
          <w:tcPr>
            <w:tcW w:w="1080" w:type="dxa"/>
            <w:vAlign w:val="center"/>
          </w:tcPr>
          <w:p w:rsidR="00370BF4" w:rsidRPr="003A38B2" w:rsidRDefault="00370BF4" w:rsidP="00895420">
            <w:pPr>
              <w:ind w:left="220"/>
              <w:jc w:val="center"/>
              <w:rPr>
                <w:b/>
                <w:sz w:val="24"/>
                <w:szCs w:val="24"/>
              </w:rPr>
            </w:pPr>
            <w:r w:rsidRPr="003A38B2">
              <w:rPr>
                <w:b/>
                <w:sz w:val="24"/>
                <w:szCs w:val="24"/>
              </w:rPr>
              <w:t>QTDE</w:t>
            </w:r>
          </w:p>
        </w:tc>
        <w:tc>
          <w:tcPr>
            <w:tcW w:w="1980" w:type="dxa"/>
            <w:vAlign w:val="center"/>
          </w:tcPr>
          <w:p w:rsidR="00370BF4" w:rsidRPr="003A38B2" w:rsidRDefault="00370BF4" w:rsidP="00895420">
            <w:pPr>
              <w:ind w:left="220"/>
              <w:jc w:val="center"/>
              <w:rPr>
                <w:b/>
                <w:sz w:val="24"/>
                <w:szCs w:val="24"/>
              </w:rPr>
            </w:pPr>
            <w:r w:rsidRPr="003A38B2">
              <w:rPr>
                <w:b/>
                <w:sz w:val="24"/>
                <w:szCs w:val="24"/>
              </w:rPr>
              <w:t>VALOR UNIT</w:t>
            </w:r>
          </w:p>
        </w:tc>
        <w:tc>
          <w:tcPr>
            <w:tcW w:w="2160" w:type="dxa"/>
            <w:vAlign w:val="center"/>
          </w:tcPr>
          <w:p w:rsidR="00370BF4" w:rsidRPr="003A38B2" w:rsidRDefault="00370BF4" w:rsidP="00895420">
            <w:pPr>
              <w:ind w:left="220"/>
              <w:jc w:val="center"/>
              <w:rPr>
                <w:b/>
                <w:sz w:val="24"/>
                <w:szCs w:val="24"/>
              </w:rPr>
            </w:pPr>
            <w:r w:rsidRPr="003A38B2">
              <w:rPr>
                <w:b/>
                <w:sz w:val="24"/>
                <w:szCs w:val="24"/>
              </w:rPr>
              <w:t>VALOR TOTAL</w:t>
            </w:r>
          </w:p>
        </w:tc>
      </w:tr>
      <w:tr w:rsidR="00370BF4" w:rsidRPr="006D5AE4" w:rsidTr="00895420">
        <w:trPr>
          <w:trHeight w:val="299"/>
        </w:trPr>
        <w:tc>
          <w:tcPr>
            <w:tcW w:w="2268" w:type="dxa"/>
          </w:tcPr>
          <w:p w:rsidR="00370BF4" w:rsidRPr="006D5AE4" w:rsidRDefault="00370BF4" w:rsidP="00895420">
            <w:pPr>
              <w:ind w:left="220"/>
              <w:jc w:val="both"/>
              <w:rPr>
                <w:sz w:val="24"/>
                <w:szCs w:val="24"/>
              </w:rPr>
            </w:pPr>
            <w:r>
              <w:rPr>
                <w:sz w:val="24"/>
                <w:szCs w:val="24"/>
              </w:rPr>
              <w:t>Diesel</w:t>
            </w:r>
            <w:r w:rsidRPr="006D5AE4">
              <w:rPr>
                <w:sz w:val="24"/>
                <w:szCs w:val="24"/>
              </w:rPr>
              <w:t xml:space="preserve"> </w:t>
            </w:r>
            <w:proofErr w:type="spellStart"/>
            <w:r w:rsidRPr="006D5AE4">
              <w:rPr>
                <w:sz w:val="24"/>
                <w:szCs w:val="24"/>
              </w:rPr>
              <w:t>Comum</w:t>
            </w:r>
            <w:proofErr w:type="spellEnd"/>
          </w:p>
        </w:tc>
        <w:tc>
          <w:tcPr>
            <w:tcW w:w="1080" w:type="dxa"/>
          </w:tcPr>
          <w:p w:rsidR="00370BF4" w:rsidRPr="006D5AE4" w:rsidRDefault="00370BF4" w:rsidP="00895420">
            <w:pPr>
              <w:ind w:left="220"/>
              <w:jc w:val="center"/>
              <w:rPr>
                <w:sz w:val="24"/>
                <w:szCs w:val="24"/>
              </w:rPr>
            </w:pPr>
            <w:r>
              <w:rPr>
                <w:sz w:val="24"/>
                <w:szCs w:val="24"/>
              </w:rPr>
              <w:t>40</w:t>
            </w:r>
            <w:r w:rsidRPr="006D5AE4">
              <w:rPr>
                <w:sz w:val="24"/>
                <w:szCs w:val="24"/>
              </w:rPr>
              <w:t>.000</w:t>
            </w:r>
          </w:p>
        </w:tc>
        <w:tc>
          <w:tcPr>
            <w:tcW w:w="1980" w:type="dxa"/>
          </w:tcPr>
          <w:p w:rsidR="00370BF4" w:rsidRPr="006D5AE4" w:rsidRDefault="005C62F6" w:rsidP="00895420">
            <w:pPr>
              <w:ind w:left="220"/>
              <w:jc w:val="right"/>
              <w:rPr>
                <w:sz w:val="24"/>
                <w:szCs w:val="24"/>
              </w:rPr>
            </w:pPr>
            <w:r>
              <w:rPr>
                <w:sz w:val="24"/>
                <w:szCs w:val="24"/>
              </w:rPr>
              <w:t>3,71</w:t>
            </w:r>
          </w:p>
        </w:tc>
        <w:tc>
          <w:tcPr>
            <w:tcW w:w="2160" w:type="dxa"/>
          </w:tcPr>
          <w:p w:rsidR="00370BF4" w:rsidRPr="006D5AE4" w:rsidRDefault="005C62F6" w:rsidP="00895420">
            <w:pPr>
              <w:ind w:left="220"/>
              <w:jc w:val="right"/>
              <w:rPr>
                <w:sz w:val="24"/>
                <w:szCs w:val="24"/>
              </w:rPr>
            </w:pPr>
            <w:r>
              <w:rPr>
                <w:sz w:val="24"/>
                <w:szCs w:val="24"/>
              </w:rPr>
              <w:t>148.400,00</w:t>
            </w:r>
          </w:p>
        </w:tc>
      </w:tr>
      <w:tr w:rsidR="00370BF4" w:rsidRPr="006D5AE4" w:rsidTr="00895420">
        <w:trPr>
          <w:trHeight w:val="297"/>
        </w:trPr>
        <w:tc>
          <w:tcPr>
            <w:tcW w:w="2268" w:type="dxa"/>
          </w:tcPr>
          <w:p w:rsidR="00370BF4" w:rsidRPr="006D5AE4" w:rsidRDefault="00370BF4" w:rsidP="00895420">
            <w:pPr>
              <w:ind w:left="220"/>
              <w:jc w:val="both"/>
              <w:rPr>
                <w:sz w:val="24"/>
                <w:szCs w:val="24"/>
              </w:rPr>
            </w:pPr>
            <w:r>
              <w:rPr>
                <w:sz w:val="24"/>
                <w:szCs w:val="24"/>
              </w:rPr>
              <w:t>Diesel S-10</w:t>
            </w:r>
          </w:p>
        </w:tc>
        <w:tc>
          <w:tcPr>
            <w:tcW w:w="1080" w:type="dxa"/>
          </w:tcPr>
          <w:p w:rsidR="00370BF4" w:rsidRPr="006D5AE4" w:rsidRDefault="00370BF4" w:rsidP="00895420">
            <w:pPr>
              <w:ind w:left="220"/>
              <w:jc w:val="center"/>
              <w:rPr>
                <w:sz w:val="24"/>
                <w:szCs w:val="24"/>
              </w:rPr>
            </w:pPr>
            <w:r>
              <w:rPr>
                <w:sz w:val="24"/>
                <w:szCs w:val="24"/>
              </w:rPr>
              <w:t>21</w:t>
            </w:r>
            <w:r w:rsidRPr="006D5AE4">
              <w:rPr>
                <w:sz w:val="24"/>
                <w:szCs w:val="24"/>
              </w:rPr>
              <w:t>.000</w:t>
            </w:r>
          </w:p>
        </w:tc>
        <w:tc>
          <w:tcPr>
            <w:tcW w:w="1980" w:type="dxa"/>
          </w:tcPr>
          <w:p w:rsidR="00370BF4" w:rsidRPr="006D5AE4" w:rsidRDefault="005C62F6" w:rsidP="00895420">
            <w:pPr>
              <w:ind w:left="220"/>
              <w:jc w:val="right"/>
              <w:rPr>
                <w:sz w:val="24"/>
                <w:szCs w:val="24"/>
              </w:rPr>
            </w:pPr>
            <w:r>
              <w:rPr>
                <w:sz w:val="24"/>
                <w:szCs w:val="24"/>
              </w:rPr>
              <w:t>3,73</w:t>
            </w:r>
          </w:p>
        </w:tc>
        <w:tc>
          <w:tcPr>
            <w:tcW w:w="2160" w:type="dxa"/>
          </w:tcPr>
          <w:p w:rsidR="00370BF4" w:rsidRPr="006D5AE4" w:rsidRDefault="005C62F6" w:rsidP="00895420">
            <w:pPr>
              <w:ind w:left="220"/>
              <w:jc w:val="right"/>
              <w:rPr>
                <w:sz w:val="24"/>
                <w:szCs w:val="24"/>
              </w:rPr>
            </w:pPr>
            <w:r>
              <w:rPr>
                <w:sz w:val="24"/>
                <w:szCs w:val="24"/>
              </w:rPr>
              <w:t>78.330,00</w:t>
            </w:r>
          </w:p>
        </w:tc>
      </w:tr>
      <w:tr w:rsidR="00370BF4" w:rsidRPr="006D5AE4" w:rsidTr="00895420">
        <w:trPr>
          <w:trHeight w:val="290"/>
        </w:trPr>
        <w:tc>
          <w:tcPr>
            <w:tcW w:w="5328" w:type="dxa"/>
            <w:gridSpan w:val="3"/>
          </w:tcPr>
          <w:p w:rsidR="00370BF4" w:rsidRPr="006D5AE4" w:rsidRDefault="00370BF4" w:rsidP="00895420">
            <w:pPr>
              <w:ind w:left="220"/>
              <w:jc w:val="both"/>
              <w:rPr>
                <w:sz w:val="24"/>
                <w:szCs w:val="24"/>
              </w:rPr>
            </w:pPr>
            <w:r w:rsidRPr="006D5AE4">
              <w:rPr>
                <w:sz w:val="24"/>
                <w:szCs w:val="24"/>
              </w:rPr>
              <w:lastRenderedPageBreak/>
              <w:t>TOTAL&gt;&gt;&gt;&gt;&gt;&gt;&gt;&gt;&gt;&gt;&gt;&gt;&gt;&gt;&gt;&gt;&gt;&gt;&gt;&gt;&gt;&gt;&gt;&gt;&gt;&gt;&gt;&gt;&gt;</w:t>
            </w:r>
          </w:p>
        </w:tc>
        <w:tc>
          <w:tcPr>
            <w:tcW w:w="2160" w:type="dxa"/>
          </w:tcPr>
          <w:p w:rsidR="00370BF4" w:rsidRPr="00E953E5" w:rsidRDefault="005C62F6" w:rsidP="00895420">
            <w:pPr>
              <w:ind w:left="220"/>
              <w:jc w:val="right"/>
              <w:rPr>
                <w:b/>
                <w:sz w:val="24"/>
                <w:szCs w:val="24"/>
              </w:rPr>
            </w:pPr>
            <w:r>
              <w:rPr>
                <w:b/>
                <w:sz w:val="24"/>
                <w:szCs w:val="24"/>
              </w:rPr>
              <w:t>226.730,00</w:t>
            </w:r>
          </w:p>
        </w:tc>
      </w:tr>
    </w:tbl>
    <w:p w:rsidR="00370BF4" w:rsidRPr="006D5AE4" w:rsidRDefault="00370BF4" w:rsidP="00370BF4">
      <w:pPr>
        <w:ind w:left="220"/>
        <w:jc w:val="both"/>
        <w:rPr>
          <w:sz w:val="24"/>
          <w:szCs w:val="24"/>
          <w:lang w:val="pt-BR"/>
        </w:rPr>
      </w:pPr>
    </w:p>
    <w:p w:rsidR="00370BF4" w:rsidRPr="006D5AE4" w:rsidRDefault="00370BF4" w:rsidP="00370BF4">
      <w:pPr>
        <w:ind w:left="220"/>
        <w:jc w:val="both"/>
        <w:rPr>
          <w:sz w:val="24"/>
          <w:szCs w:val="24"/>
          <w:lang w:val="pt-BR"/>
        </w:rPr>
      </w:pPr>
      <w:r w:rsidRPr="006D5AE4">
        <w:rPr>
          <w:sz w:val="24"/>
          <w:szCs w:val="24"/>
          <w:lang w:val="pt-BR"/>
        </w:rPr>
        <w:t>SECRETARIA DE OBRAS E URBANISMO</w:t>
      </w:r>
    </w:p>
    <w:p w:rsidR="00370BF4" w:rsidRPr="006D5AE4" w:rsidRDefault="00370BF4" w:rsidP="00370BF4">
      <w:pPr>
        <w:ind w:left="220"/>
        <w:jc w:val="both"/>
        <w:rPr>
          <w:sz w:val="24"/>
          <w:szCs w:val="24"/>
          <w:lang w:val="pt-BR"/>
        </w:rPr>
      </w:pPr>
      <w:r w:rsidRPr="006D5AE4">
        <w:rPr>
          <w:sz w:val="24"/>
          <w:szCs w:val="24"/>
          <w:lang w:val="pt-BR"/>
        </w:rPr>
        <w:t xml:space="preserve">Manutenção Estradas </w:t>
      </w:r>
      <w:r>
        <w:rPr>
          <w:sz w:val="24"/>
          <w:szCs w:val="24"/>
          <w:lang w:val="pt-BR"/>
        </w:rPr>
        <w:t>Municipais</w:t>
      </w:r>
    </w:p>
    <w:p w:rsidR="00370BF4" w:rsidRPr="006D5AE4" w:rsidRDefault="00370BF4" w:rsidP="00370BF4">
      <w:pPr>
        <w:ind w:left="220"/>
        <w:jc w:val="both"/>
        <w:rPr>
          <w:sz w:val="24"/>
          <w:szCs w:val="24"/>
          <w:lang w:val="pt-BR"/>
        </w:rPr>
      </w:pPr>
      <w:r w:rsidRPr="006D5AE4">
        <w:rPr>
          <w:sz w:val="24"/>
          <w:szCs w:val="24"/>
          <w:lang w:val="pt-BR"/>
        </w:rPr>
        <w:t xml:space="preserve">Material de Consumo </w:t>
      </w:r>
    </w:p>
    <w:p w:rsidR="00370BF4" w:rsidRPr="006D5AE4" w:rsidRDefault="00370BF4" w:rsidP="00370BF4">
      <w:pPr>
        <w:ind w:left="220"/>
        <w:jc w:val="both"/>
        <w:rPr>
          <w:sz w:val="24"/>
          <w:szCs w:val="24"/>
          <w:lang w:val="pt-BR"/>
        </w:rPr>
      </w:pPr>
      <w:r w:rsidRPr="006D5AE4">
        <w:rPr>
          <w:sz w:val="24"/>
          <w:szCs w:val="24"/>
          <w:lang w:val="pt-BR"/>
        </w:rPr>
        <w:t>02.08.00.26.782.005</w:t>
      </w:r>
      <w:r>
        <w:rPr>
          <w:sz w:val="24"/>
          <w:szCs w:val="24"/>
          <w:lang w:val="pt-BR"/>
        </w:rPr>
        <w:t>0</w:t>
      </w:r>
      <w:r w:rsidRPr="006D5AE4">
        <w:rPr>
          <w:sz w:val="24"/>
          <w:szCs w:val="24"/>
          <w:lang w:val="pt-BR"/>
        </w:rPr>
        <w:t>.2091- 3.3.90.30</w:t>
      </w:r>
      <w:r>
        <w:rPr>
          <w:sz w:val="24"/>
          <w:szCs w:val="24"/>
          <w:lang w:val="pt-BR"/>
        </w:rPr>
        <w:t>-214</w:t>
      </w:r>
    </w:p>
    <w:p w:rsidR="00370BF4" w:rsidRPr="006D5AE4" w:rsidRDefault="00370BF4" w:rsidP="00370BF4">
      <w:pPr>
        <w:tabs>
          <w:tab w:val="left" w:pos="1578"/>
        </w:tabs>
        <w:ind w:left="220"/>
        <w:jc w:val="both"/>
        <w:rPr>
          <w:sz w:val="24"/>
          <w:szCs w:val="24"/>
          <w:lang w:val="pt-BR"/>
        </w:rPr>
      </w:pPr>
      <w:r w:rsidRPr="006D5AE4">
        <w:rPr>
          <w:sz w:val="24"/>
          <w:szCs w:val="24"/>
          <w:lang w:val="pt-BR"/>
        </w:rPr>
        <w:tab/>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370BF4" w:rsidRPr="006D5AE4" w:rsidTr="00895420">
        <w:trPr>
          <w:trHeight w:val="299"/>
        </w:trPr>
        <w:tc>
          <w:tcPr>
            <w:tcW w:w="2268" w:type="dxa"/>
            <w:vAlign w:val="center"/>
          </w:tcPr>
          <w:p w:rsidR="00370BF4" w:rsidRPr="003A38B2" w:rsidRDefault="00370BF4" w:rsidP="00895420">
            <w:pPr>
              <w:ind w:left="220"/>
              <w:jc w:val="center"/>
              <w:rPr>
                <w:b/>
                <w:sz w:val="24"/>
                <w:szCs w:val="24"/>
              </w:rPr>
            </w:pPr>
            <w:r w:rsidRPr="003A38B2">
              <w:rPr>
                <w:b/>
                <w:sz w:val="24"/>
                <w:szCs w:val="24"/>
              </w:rPr>
              <w:t>PRODUTO</w:t>
            </w:r>
          </w:p>
        </w:tc>
        <w:tc>
          <w:tcPr>
            <w:tcW w:w="1080" w:type="dxa"/>
            <w:vAlign w:val="center"/>
          </w:tcPr>
          <w:p w:rsidR="00370BF4" w:rsidRPr="003A38B2" w:rsidRDefault="00370BF4" w:rsidP="00895420">
            <w:pPr>
              <w:ind w:left="220"/>
              <w:jc w:val="center"/>
              <w:rPr>
                <w:b/>
                <w:sz w:val="24"/>
                <w:szCs w:val="24"/>
              </w:rPr>
            </w:pPr>
            <w:r w:rsidRPr="003A38B2">
              <w:rPr>
                <w:b/>
                <w:sz w:val="24"/>
                <w:szCs w:val="24"/>
              </w:rPr>
              <w:t>QTDE</w:t>
            </w:r>
          </w:p>
        </w:tc>
        <w:tc>
          <w:tcPr>
            <w:tcW w:w="1980" w:type="dxa"/>
            <w:vAlign w:val="center"/>
          </w:tcPr>
          <w:p w:rsidR="00370BF4" w:rsidRPr="003A38B2" w:rsidRDefault="00370BF4" w:rsidP="00895420">
            <w:pPr>
              <w:ind w:left="220"/>
              <w:jc w:val="center"/>
              <w:rPr>
                <w:b/>
                <w:sz w:val="24"/>
                <w:szCs w:val="24"/>
              </w:rPr>
            </w:pPr>
            <w:r w:rsidRPr="003A38B2">
              <w:rPr>
                <w:b/>
                <w:sz w:val="24"/>
                <w:szCs w:val="24"/>
              </w:rPr>
              <w:t>VALOR UNIT</w:t>
            </w:r>
          </w:p>
        </w:tc>
        <w:tc>
          <w:tcPr>
            <w:tcW w:w="2160" w:type="dxa"/>
            <w:vAlign w:val="center"/>
          </w:tcPr>
          <w:p w:rsidR="00370BF4" w:rsidRPr="003A38B2" w:rsidRDefault="00370BF4" w:rsidP="00895420">
            <w:pPr>
              <w:ind w:left="220"/>
              <w:jc w:val="center"/>
              <w:rPr>
                <w:b/>
                <w:sz w:val="24"/>
                <w:szCs w:val="24"/>
              </w:rPr>
            </w:pPr>
            <w:r w:rsidRPr="003A38B2">
              <w:rPr>
                <w:b/>
                <w:sz w:val="24"/>
                <w:szCs w:val="24"/>
              </w:rPr>
              <w:t>VALOR TOTAL</w:t>
            </w:r>
          </w:p>
        </w:tc>
      </w:tr>
      <w:tr w:rsidR="00370BF4" w:rsidRPr="006D5AE4" w:rsidTr="00895420">
        <w:trPr>
          <w:trHeight w:val="299"/>
        </w:trPr>
        <w:tc>
          <w:tcPr>
            <w:tcW w:w="2268" w:type="dxa"/>
          </w:tcPr>
          <w:p w:rsidR="00370BF4" w:rsidRPr="006D5AE4" w:rsidRDefault="00370BF4" w:rsidP="00895420">
            <w:pPr>
              <w:ind w:left="220"/>
              <w:jc w:val="both"/>
              <w:rPr>
                <w:sz w:val="24"/>
                <w:szCs w:val="24"/>
              </w:rPr>
            </w:pPr>
            <w:r w:rsidRPr="006D5AE4">
              <w:rPr>
                <w:sz w:val="24"/>
                <w:szCs w:val="24"/>
              </w:rPr>
              <w:t xml:space="preserve">Diesel </w:t>
            </w:r>
            <w:proofErr w:type="spellStart"/>
            <w:r w:rsidRPr="006D5AE4">
              <w:rPr>
                <w:sz w:val="24"/>
                <w:szCs w:val="24"/>
              </w:rPr>
              <w:t>Comum</w:t>
            </w:r>
            <w:proofErr w:type="spellEnd"/>
          </w:p>
        </w:tc>
        <w:tc>
          <w:tcPr>
            <w:tcW w:w="1080" w:type="dxa"/>
          </w:tcPr>
          <w:p w:rsidR="00370BF4" w:rsidRPr="006D5AE4" w:rsidRDefault="00370BF4" w:rsidP="00895420">
            <w:pPr>
              <w:ind w:left="220"/>
              <w:jc w:val="center"/>
              <w:rPr>
                <w:sz w:val="24"/>
                <w:szCs w:val="24"/>
              </w:rPr>
            </w:pPr>
            <w:r>
              <w:rPr>
                <w:sz w:val="24"/>
                <w:szCs w:val="24"/>
              </w:rPr>
              <w:t>17</w:t>
            </w:r>
            <w:r w:rsidRPr="006D5AE4">
              <w:rPr>
                <w:sz w:val="24"/>
                <w:szCs w:val="24"/>
              </w:rPr>
              <w:t>.000</w:t>
            </w:r>
          </w:p>
        </w:tc>
        <w:tc>
          <w:tcPr>
            <w:tcW w:w="1980" w:type="dxa"/>
          </w:tcPr>
          <w:p w:rsidR="00370BF4" w:rsidRPr="006140D1" w:rsidRDefault="005C62F6" w:rsidP="00895420">
            <w:pPr>
              <w:ind w:left="220"/>
              <w:jc w:val="right"/>
              <w:rPr>
                <w:sz w:val="24"/>
                <w:szCs w:val="24"/>
                <w:lang w:val="pt-BR"/>
              </w:rPr>
            </w:pPr>
            <w:r>
              <w:rPr>
                <w:sz w:val="24"/>
                <w:szCs w:val="24"/>
                <w:lang w:val="pt-BR"/>
              </w:rPr>
              <w:t>3,71</w:t>
            </w:r>
          </w:p>
        </w:tc>
        <w:tc>
          <w:tcPr>
            <w:tcW w:w="2160" w:type="dxa"/>
          </w:tcPr>
          <w:p w:rsidR="00370BF4" w:rsidRPr="006D5AE4" w:rsidRDefault="005C62F6" w:rsidP="00895420">
            <w:pPr>
              <w:ind w:left="220"/>
              <w:jc w:val="right"/>
              <w:rPr>
                <w:sz w:val="24"/>
                <w:szCs w:val="24"/>
              </w:rPr>
            </w:pPr>
            <w:r>
              <w:rPr>
                <w:sz w:val="24"/>
                <w:szCs w:val="24"/>
              </w:rPr>
              <w:t>63.070,00</w:t>
            </w:r>
          </w:p>
        </w:tc>
      </w:tr>
      <w:tr w:rsidR="00370BF4" w:rsidRPr="006D5AE4" w:rsidTr="00895420">
        <w:trPr>
          <w:trHeight w:val="290"/>
        </w:trPr>
        <w:tc>
          <w:tcPr>
            <w:tcW w:w="5328" w:type="dxa"/>
            <w:gridSpan w:val="3"/>
          </w:tcPr>
          <w:p w:rsidR="00370BF4" w:rsidRPr="006D5AE4" w:rsidRDefault="00370BF4" w:rsidP="00895420">
            <w:pPr>
              <w:ind w:left="220"/>
              <w:jc w:val="both"/>
              <w:rPr>
                <w:sz w:val="24"/>
                <w:szCs w:val="24"/>
                <w:lang w:val="pt-BR"/>
              </w:rPr>
            </w:pPr>
            <w:r w:rsidRPr="006D5AE4">
              <w:rPr>
                <w:sz w:val="24"/>
                <w:szCs w:val="24"/>
                <w:lang w:val="pt-BR"/>
              </w:rPr>
              <w:t>TOTAL&gt;&gt;&gt;&gt;&gt;&gt;&gt;&gt;&gt;&gt;&gt;&gt;&gt;&gt;&gt;&gt;&gt;&gt;&gt;&gt;&gt;&gt;&gt;&gt;&gt;&gt;&gt;&gt;&gt;</w:t>
            </w:r>
          </w:p>
        </w:tc>
        <w:tc>
          <w:tcPr>
            <w:tcW w:w="2160" w:type="dxa"/>
          </w:tcPr>
          <w:p w:rsidR="00370BF4" w:rsidRPr="00A2434A" w:rsidRDefault="005C62F6" w:rsidP="00895420">
            <w:pPr>
              <w:ind w:left="220"/>
              <w:jc w:val="right"/>
              <w:rPr>
                <w:b/>
                <w:sz w:val="24"/>
                <w:szCs w:val="24"/>
                <w:lang w:val="pt-BR"/>
              </w:rPr>
            </w:pPr>
            <w:r>
              <w:rPr>
                <w:b/>
                <w:sz w:val="24"/>
                <w:szCs w:val="24"/>
                <w:lang w:val="pt-BR"/>
              </w:rPr>
              <w:t>63.070,00</w:t>
            </w:r>
          </w:p>
        </w:tc>
      </w:tr>
    </w:tbl>
    <w:p w:rsidR="00370BF4" w:rsidRPr="006D5AE4" w:rsidRDefault="00370BF4" w:rsidP="00370BF4">
      <w:pPr>
        <w:ind w:left="220"/>
        <w:jc w:val="both"/>
        <w:rPr>
          <w:sz w:val="24"/>
          <w:szCs w:val="24"/>
          <w:lang w:val="pt-BR"/>
        </w:rPr>
      </w:pPr>
    </w:p>
    <w:p w:rsidR="00370BF4" w:rsidRPr="006D5AE4" w:rsidRDefault="00370BF4" w:rsidP="00370BF4">
      <w:pPr>
        <w:ind w:left="220"/>
        <w:jc w:val="both"/>
        <w:rPr>
          <w:sz w:val="24"/>
          <w:szCs w:val="24"/>
          <w:lang w:val="pt-BR"/>
        </w:rPr>
      </w:pPr>
      <w:r w:rsidRPr="006D5AE4">
        <w:rPr>
          <w:sz w:val="24"/>
          <w:szCs w:val="24"/>
          <w:lang w:val="pt-BR"/>
        </w:rPr>
        <w:t>SECRETARIA DE OBRAS E URBANISMO</w:t>
      </w:r>
    </w:p>
    <w:p w:rsidR="00370BF4" w:rsidRPr="006D5AE4" w:rsidRDefault="00370BF4" w:rsidP="00370BF4">
      <w:pPr>
        <w:ind w:left="220"/>
        <w:jc w:val="both"/>
        <w:rPr>
          <w:sz w:val="24"/>
          <w:szCs w:val="24"/>
          <w:lang w:val="pt-BR"/>
        </w:rPr>
      </w:pPr>
      <w:r w:rsidRPr="006D5AE4">
        <w:rPr>
          <w:sz w:val="24"/>
          <w:szCs w:val="24"/>
          <w:lang w:val="pt-BR"/>
        </w:rPr>
        <w:t xml:space="preserve">Gestão do CIDE – Manutenção CIDE </w:t>
      </w:r>
    </w:p>
    <w:p w:rsidR="00370BF4" w:rsidRPr="006D5AE4" w:rsidRDefault="00370BF4" w:rsidP="00370BF4">
      <w:pPr>
        <w:ind w:left="220"/>
        <w:jc w:val="both"/>
        <w:rPr>
          <w:sz w:val="24"/>
          <w:szCs w:val="24"/>
          <w:lang w:val="pt-BR"/>
        </w:rPr>
      </w:pPr>
      <w:r w:rsidRPr="006D5AE4">
        <w:rPr>
          <w:sz w:val="24"/>
          <w:szCs w:val="24"/>
          <w:lang w:val="pt-BR"/>
        </w:rPr>
        <w:t xml:space="preserve">Material de Consumo </w:t>
      </w:r>
    </w:p>
    <w:p w:rsidR="00370BF4" w:rsidRPr="006D5AE4" w:rsidRDefault="00370BF4" w:rsidP="00370BF4">
      <w:pPr>
        <w:ind w:left="220"/>
        <w:jc w:val="both"/>
        <w:rPr>
          <w:sz w:val="24"/>
          <w:szCs w:val="24"/>
          <w:lang w:val="pt-BR"/>
        </w:rPr>
      </w:pPr>
      <w:r w:rsidRPr="006D5AE4">
        <w:rPr>
          <w:sz w:val="24"/>
          <w:szCs w:val="24"/>
          <w:lang w:val="pt-BR"/>
        </w:rPr>
        <w:t>02.08.00.26.782.0051.2092 - 3.3.90.30</w:t>
      </w:r>
      <w:r>
        <w:rPr>
          <w:sz w:val="24"/>
          <w:szCs w:val="24"/>
          <w:lang w:val="pt-BR"/>
        </w:rPr>
        <w:t>-217</w:t>
      </w:r>
    </w:p>
    <w:p w:rsidR="00370BF4" w:rsidRPr="006D5AE4" w:rsidRDefault="00370BF4" w:rsidP="00370BF4">
      <w:pPr>
        <w:tabs>
          <w:tab w:val="left" w:pos="1578"/>
        </w:tabs>
        <w:ind w:left="220"/>
        <w:jc w:val="both"/>
        <w:rPr>
          <w:sz w:val="24"/>
          <w:szCs w:val="24"/>
          <w:lang w:val="pt-BR"/>
        </w:rPr>
      </w:pPr>
      <w:r w:rsidRPr="006D5AE4">
        <w:rPr>
          <w:sz w:val="24"/>
          <w:szCs w:val="24"/>
          <w:lang w:val="pt-BR"/>
        </w:rPr>
        <w:tab/>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8"/>
        <w:gridCol w:w="1080"/>
        <w:gridCol w:w="1980"/>
        <w:gridCol w:w="2160"/>
      </w:tblGrid>
      <w:tr w:rsidR="00370BF4" w:rsidRPr="006D5AE4" w:rsidTr="00895420">
        <w:trPr>
          <w:trHeight w:val="299"/>
        </w:trPr>
        <w:tc>
          <w:tcPr>
            <w:tcW w:w="2268" w:type="dxa"/>
            <w:vAlign w:val="center"/>
          </w:tcPr>
          <w:p w:rsidR="00370BF4" w:rsidRPr="003A38B2" w:rsidRDefault="00370BF4" w:rsidP="00895420">
            <w:pPr>
              <w:ind w:left="220"/>
              <w:jc w:val="center"/>
              <w:rPr>
                <w:b/>
                <w:sz w:val="24"/>
                <w:szCs w:val="24"/>
              </w:rPr>
            </w:pPr>
            <w:r w:rsidRPr="003A38B2">
              <w:rPr>
                <w:b/>
                <w:sz w:val="24"/>
                <w:szCs w:val="24"/>
              </w:rPr>
              <w:t>PRODUTO</w:t>
            </w:r>
          </w:p>
        </w:tc>
        <w:tc>
          <w:tcPr>
            <w:tcW w:w="1080" w:type="dxa"/>
            <w:vAlign w:val="center"/>
          </w:tcPr>
          <w:p w:rsidR="00370BF4" w:rsidRPr="003A38B2" w:rsidRDefault="00370BF4" w:rsidP="00895420">
            <w:pPr>
              <w:ind w:left="220"/>
              <w:jc w:val="center"/>
              <w:rPr>
                <w:b/>
                <w:sz w:val="24"/>
                <w:szCs w:val="24"/>
              </w:rPr>
            </w:pPr>
            <w:r w:rsidRPr="003A38B2">
              <w:rPr>
                <w:b/>
                <w:sz w:val="24"/>
                <w:szCs w:val="24"/>
              </w:rPr>
              <w:t>QTDE</w:t>
            </w:r>
          </w:p>
        </w:tc>
        <w:tc>
          <w:tcPr>
            <w:tcW w:w="1980" w:type="dxa"/>
            <w:vAlign w:val="center"/>
          </w:tcPr>
          <w:p w:rsidR="00370BF4" w:rsidRPr="003A38B2" w:rsidRDefault="00370BF4" w:rsidP="00895420">
            <w:pPr>
              <w:ind w:left="220"/>
              <w:jc w:val="center"/>
              <w:rPr>
                <w:b/>
                <w:sz w:val="24"/>
                <w:szCs w:val="24"/>
              </w:rPr>
            </w:pPr>
            <w:r w:rsidRPr="003A38B2">
              <w:rPr>
                <w:b/>
                <w:sz w:val="24"/>
                <w:szCs w:val="24"/>
              </w:rPr>
              <w:t>VALOR UNIT</w:t>
            </w:r>
          </w:p>
        </w:tc>
        <w:tc>
          <w:tcPr>
            <w:tcW w:w="2160" w:type="dxa"/>
            <w:vAlign w:val="center"/>
          </w:tcPr>
          <w:p w:rsidR="00370BF4" w:rsidRPr="003A38B2" w:rsidRDefault="00370BF4" w:rsidP="00895420">
            <w:pPr>
              <w:ind w:left="220"/>
              <w:jc w:val="center"/>
              <w:rPr>
                <w:b/>
                <w:sz w:val="24"/>
                <w:szCs w:val="24"/>
              </w:rPr>
            </w:pPr>
            <w:r w:rsidRPr="003A38B2">
              <w:rPr>
                <w:b/>
                <w:sz w:val="24"/>
                <w:szCs w:val="24"/>
              </w:rPr>
              <w:t>VALOR TOTAL</w:t>
            </w:r>
          </w:p>
        </w:tc>
      </w:tr>
      <w:tr w:rsidR="00370BF4" w:rsidRPr="006D5AE4" w:rsidTr="00895420">
        <w:trPr>
          <w:trHeight w:val="299"/>
        </w:trPr>
        <w:tc>
          <w:tcPr>
            <w:tcW w:w="2268" w:type="dxa"/>
          </w:tcPr>
          <w:p w:rsidR="00370BF4" w:rsidRPr="006D5AE4" w:rsidRDefault="00370BF4" w:rsidP="00895420">
            <w:pPr>
              <w:ind w:left="220"/>
              <w:jc w:val="both"/>
              <w:rPr>
                <w:sz w:val="24"/>
                <w:szCs w:val="24"/>
              </w:rPr>
            </w:pPr>
            <w:r w:rsidRPr="006D5AE4">
              <w:rPr>
                <w:sz w:val="24"/>
                <w:szCs w:val="24"/>
              </w:rPr>
              <w:t xml:space="preserve">Diesel </w:t>
            </w:r>
            <w:proofErr w:type="spellStart"/>
            <w:r w:rsidRPr="006D5AE4">
              <w:rPr>
                <w:sz w:val="24"/>
                <w:szCs w:val="24"/>
              </w:rPr>
              <w:t>Comum</w:t>
            </w:r>
            <w:proofErr w:type="spellEnd"/>
          </w:p>
        </w:tc>
        <w:tc>
          <w:tcPr>
            <w:tcW w:w="1080" w:type="dxa"/>
          </w:tcPr>
          <w:p w:rsidR="00370BF4" w:rsidRPr="006D5AE4" w:rsidRDefault="00370BF4" w:rsidP="00895420">
            <w:pPr>
              <w:ind w:left="220"/>
              <w:jc w:val="center"/>
              <w:rPr>
                <w:sz w:val="24"/>
                <w:szCs w:val="24"/>
              </w:rPr>
            </w:pPr>
            <w:r>
              <w:rPr>
                <w:sz w:val="24"/>
                <w:szCs w:val="24"/>
              </w:rPr>
              <w:t>3</w:t>
            </w:r>
            <w:r w:rsidRPr="006D5AE4">
              <w:rPr>
                <w:sz w:val="24"/>
                <w:szCs w:val="24"/>
              </w:rPr>
              <w:t>.</w:t>
            </w:r>
            <w:r>
              <w:rPr>
                <w:sz w:val="24"/>
                <w:szCs w:val="24"/>
              </w:rPr>
              <w:t>0</w:t>
            </w:r>
            <w:r w:rsidRPr="006D5AE4">
              <w:rPr>
                <w:sz w:val="24"/>
                <w:szCs w:val="24"/>
              </w:rPr>
              <w:t>00</w:t>
            </w:r>
          </w:p>
        </w:tc>
        <w:tc>
          <w:tcPr>
            <w:tcW w:w="1980" w:type="dxa"/>
          </w:tcPr>
          <w:p w:rsidR="00370BF4" w:rsidRPr="006D5AE4" w:rsidRDefault="005C62F6" w:rsidP="00895420">
            <w:pPr>
              <w:ind w:left="220"/>
              <w:jc w:val="right"/>
              <w:rPr>
                <w:sz w:val="24"/>
                <w:szCs w:val="24"/>
              </w:rPr>
            </w:pPr>
            <w:r>
              <w:rPr>
                <w:sz w:val="24"/>
                <w:szCs w:val="24"/>
              </w:rPr>
              <w:t>3,71</w:t>
            </w:r>
          </w:p>
        </w:tc>
        <w:tc>
          <w:tcPr>
            <w:tcW w:w="2160" w:type="dxa"/>
          </w:tcPr>
          <w:p w:rsidR="00370BF4" w:rsidRPr="006D5AE4" w:rsidRDefault="005C62F6" w:rsidP="00895420">
            <w:pPr>
              <w:ind w:left="220"/>
              <w:jc w:val="right"/>
              <w:rPr>
                <w:sz w:val="24"/>
                <w:szCs w:val="24"/>
              </w:rPr>
            </w:pPr>
            <w:r>
              <w:rPr>
                <w:sz w:val="24"/>
                <w:szCs w:val="24"/>
              </w:rPr>
              <w:t>11.130,00</w:t>
            </w:r>
          </w:p>
        </w:tc>
      </w:tr>
      <w:tr w:rsidR="00370BF4" w:rsidRPr="006D5AE4" w:rsidTr="00895420">
        <w:trPr>
          <w:trHeight w:val="290"/>
        </w:trPr>
        <w:tc>
          <w:tcPr>
            <w:tcW w:w="5328" w:type="dxa"/>
            <w:gridSpan w:val="3"/>
          </w:tcPr>
          <w:p w:rsidR="00370BF4" w:rsidRPr="006D5AE4" w:rsidRDefault="00370BF4" w:rsidP="00895420">
            <w:pPr>
              <w:ind w:left="220"/>
              <w:jc w:val="both"/>
              <w:rPr>
                <w:sz w:val="24"/>
                <w:szCs w:val="24"/>
              </w:rPr>
            </w:pPr>
            <w:r w:rsidRPr="006D5AE4">
              <w:rPr>
                <w:sz w:val="24"/>
                <w:szCs w:val="24"/>
              </w:rPr>
              <w:t>TOTAL&gt;&gt;&gt;&gt;&gt;&gt;&gt;&gt;&gt;&gt;&gt;&gt;&gt;&gt;&gt;&gt;&gt;&gt;&gt;&gt;&gt;&gt;&gt;&gt;&gt;&gt;&gt;&gt;&gt;</w:t>
            </w:r>
          </w:p>
        </w:tc>
        <w:tc>
          <w:tcPr>
            <w:tcW w:w="2160" w:type="dxa"/>
          </w:tcPr>
          <w:p w:rsidR="00370BF4" w:rsidRPr="00A2434A" w:rsidRDefault="005C62F6" w:rsidP="00895420">
            <w:pPr>
              <w:ind w:left="220"/>
              <w:jc w:val="right"/>
              <w:rPr>
                <w:b/>
                <w:sz w:val="24"/>
                <w:szCs w:val="24"/>
              </w:rPr>
            </w:pPr>
            <w:r>
              <w:rPr>
                <w:b/>
                <w:sz w:val="24"/>
                <w:szCs w:val="24"/>
              </w:rPr>
              <w:t>11.130,00</w:t>
            </w:r>
          </w:p>
        </w:tc>
      </w:tr>
    </w:tbl>
    <w:p w:rsidR="00370BF4" w:rsidRPr="006D5AE4" w:rsidRDefault="00370BF4" w:rsidP="00370BF4">
      <w:pPr>
        <w:ind w:left="220"/>
        <w:jc w:val="both"/>
        <w:rPr>
          <w:sz w:val="24"/>
          <w:szCs w:val="24"/>
          <w:lang w:val="pt-BR"/>
        </w:rPr>
      </w:pPr>
      <w:r w:rsidRPr="006D5AE4">
        <w:rPr>
          <w:sz w:val="24"/>
          <w:szCs w:val="24"/>
          <w:lang w:val="pt-BR"/>
        </w:rPr>
        <w:t xml:space="preserve">  </w:t>
      </w:r>
    </w:p>
    <w:p w:rsidR="00370BF4" w:rsidRDefault="00370BF4" w:rsidP="00370BF4">
      <w:pPr>
        <w:tabs>
          <w:tab w:val="left" w:pos="0"/>
          <w:tab w:val="left" w:pos="288"/>
          <w:tab w:val="left" w:pos="1008"/>
          <w:tab w:val="left" w:pos="1728"/>
          <w:tab w:val="left" w:pos="2448"/>
          <w:tab w:val="left" w:pos="3168"/>
          <w:tab w:val="left" w:pos="3888"/>
          <w:tab w:val="left" w:pos="4608"/>
          <w:tab w:val="left" w:pos="5328"/>
          <w:tab w:val="left" w:pos="6048"/>
          <w:tab w:val="left" w:pos="6768"/>
        </w:tabs>
        <w:ind w:firstLine="1134"/>
        <w:rPr>
          <w:rFonts w:cs="Arial"/>
          <w:b/>
          <w:sz w:val="24"/>
          <w:szCs w:val="24"/>
        </w:rPr>
      </w:pPr>
      <w:r>
        <w:rPr>
          <w:rFonts w:cs="Arial"/>
          <w:b/>
          <w:sz w:val="24"/>
          <w:szCs w:val="24"/>
        </w:rPr>
        <w:t xml:space="preserve">  </w:t>
      </w:r>
    </w:p>
    <w:p w:rsidR="00370BF4" w:rsidRPr="005C62F6" w:rsidRDefault="00370BF4" w:rsidP="005C62F6">
      <w:pPr>
        <w:pStyle w:val="PargrafodaLista"/>
        <w:numPr>
          <w:ilvl w:val="1"/>
          <w:numId w:val="19"/>
        </w:numPr>
        <w:tabs>
          <w:tab w:val="left" w:pos="2292"/>
        </w:tabs>
        <w:spacing w:before="180"/>
        <w:rPr>
          <w:rFonts w:cs="Arial"/>
          <w:sz w:val="24"/>
          <w:lang w:val="pt-BR"/>
        </w:rPr>
      </w:pPr>
      <w:r w:rsidRPr="005C62F6">
        <w:rPr>
          <w:rFonts w:cs="Arial"/>
          <w:sz w:val="24"/>
          <w:lang w:val="pt-BR"/>
        </w:rPr>
        <w:t xml:space="preserve">A CONTRATANTE deverá </w:t>
      </w:r>
      <w:proofErr w:type="gramStart"/>
      <w:r w:rsidRPr="005C62F6">
        <w:rPr>
          <w:rFonts w:cs="Arial"/>
          <w:sz w:val="24"/>
          <w:lang w:val="pt-BR"/>
        </w:rPr>
        <w:t>consignar,</w:t>
      </w:r>
      <w:proofErr w:type="gramEnd"/>
      <w:r w:rsidRPr="005C62F6">
        <w:rPr>
          <w:rFonts w:cs="Arial"/>
          <w:sz w:val="24"/>
          <w:lang w:val="pt-BR"/>
        </w:rPr>
        <w:t xml:space="preserve"> nas leis orçamentárias anuais dos exercícios </w:t>
      </w:r>
      <w:proofErr w:type="spellStart"/>
      <w:r w:rsidRPr="005C62F6">
        <w:rPr>
          <w:rFonts w:cs="Arial"/>
          <w:sz w:val="24"/>
          <w:lang w:val="pt-BR"/>
        </w:rPr>
        <w:t>subseqüentes</w:t>
      </w:r>
      <w:proofErr w:type="spellEnd"/>
      <w:r w:rsidRPr="005C62F6">
        <w:rPr>
          <w:rFonts w:cs="Arial"/>
          <w:sz w:val="24"/>
          <w:lang w:val="pt-BR"/>
        </w:rPr>
        <w:t>, os respectivos créditos orçamentários necessários e suficientes para assegurar o fiel cumprimento das despesas decorrentes das eventuais prorrogações do prazo inicial da contratação, de acordo com as cláusulas avençadas e as normas da Lei Federal nº 8.666/93, em sua atual</w:t>
      </w:r>
      <w:r w:rsidRPr="005C62F6">
        <w:rPr>
          <w:rFonts w:cs="Arial"/>
          <w:spacing w:val="-9"/>
          <w:sz w:val="24"/>
          <w:lang w:val="pt-BR"/>
        </w:rPr>
        <w:t xml:space="preserve"> </w:t>
      </w:r>
      <w:r w:rsidRPr="005C62F6">
        <w:rPr>
          <w:rFonts w:cs="Arial"/>
          <w:sz w:val="24"/>
          <w:lang w:val="pt-BR"/>
        </w:rPr>
        <w:t>redação.</w:t>
      </w:r>
    </w:p>
    <w:p w:rsidR="00370BF4" w:rsidRPr="00727032" w:rsidRDefault="00370BF4" w:rsidP="00370BF4">
      <w:pPr>
        <w:pStyle w:val="Ttulo2"/>
        <w:spacing w:before="249" w:line="289" w:lineRule="exact"/>
        <w:ind w:left="1840"/>
        <w:rPr>
          <w:rFonts w:cs="Arial"/>
          <w:lang w:val="pt-BR"/>
        </w:rPr>
      </w:pPr>
      <w:r w:rsidRPr="00727032">
        <w:rPr>
          <w:rFonts w:cs="Arial"/>
          <w:lang w:val="pt-BR"/>
        </w:rPr>
        <w:t>Cláusula Sexta</w:t>
      </w:r>
    </w:p>
    <w:p w:rsidR="00370BF4" w:rsidRPr="00727032" w:rsidRDefault="00370BF4" w:rsidP="00370BF4">
      <w:pPr>
        <w:spacing w:line="289" w:lineRule="exact"/>
        <w:ind w:left="1840"/>
        <w:rPr>
          <w:rFonts w:cs="Arial"/>
          <w:b/>
          <w:sz w:val="24"/>
          <w:lang w:val="pt-BR"/>
        </w:rPr>
      </w:pPr>
      <w:r w:rsidRPr="00727032">
        <w:rPr>
          <w:rFonts w:cs="Arial"/>
          <w:b/>
          <w:sz w:val="24"/>
          <w:lang w:val="pt-BR"/>
        </w:rPr>
        <w:t>Do Reajuste e da Revisão do Preço</w:t>
      </w:r>
    </w:p>
    <w:p w:rsidR="00370BF4" w:rsidRPr="00727032" w:rsidRDefault="00370BF4" w:rsidP="00370BF4">
      <w:pPr>
        <w:pStyle w:val="Corpodetexto"/>
        <w:spacing w:before="9"/>
        <w:rPr>
          <w:rFonts w:cs="Arial"/>
          <w:b/>
          <w:lang w:val="pt-BR"/>
        </w:rPr>
      </w:pPr>
    </w:p>
    <w:p w:rsidR="00370BF4" w:rsidRPr="00727032" w:rsidRDefault="00370BF4" w:rsidP="00370BF4">
      <w:pPr>
        <w:pStyle w:val="PargrafodaLista"/>
        <w:numPr>
          <w:ilvl w:val="1"/>
          <w:numId w:val="12"/>
        </w:numPr>
        <w:tabs>
          <w:tab w:val="left" w:pos="2347"/>
        </w:tabs>
        <w:ind w:firstLine="1680"/>
        <w:rPr>
          <w:rFonts w:cs="Arial"/>
          <w:sz w:val="24"/>
          <w:lang w:val="pt-BR"/>
        </w:rPr>
      </w:pPr>
      <w:r w:rsidRPr="00727032">
        <w:rPr>
          <w:rFonts w:cs="Arial"/>
          <w:sz w:val="24"/>
          <w:lang w:val="pt-BR"/>
        </w:rPr>
        <w:t xml:space="preserve">Os preços dos combustíveis não serão </w:t>
      </w:r>
      <w:proofErr w:type="gramStart"/>
      <w:r w:rsidRPr="00727032">
        <w:rPr>
          <w:rFonts w:cs="Arial"/>
          <w:sz w:val="24"/>
          <w:lang w:val="pt-BR"/>
        </w:rPr>
        <w:t>reajustado</w:t>
      </w:r>
      <w:proofErr w:type="gramEnd"/>
      <w:r w:rsidRPr="00727032">
        <w:rPr>
          <w:rFonts w:cs="Arial"/>
          <w:sz w:val="24"/>
          <w:lang w:val="pt-BR"/>
        </w:rPr>
        <w:t xml:space="preserve"> durante o prazo de 12 (doze) meses, nem a título de atualização monetária, com fundamento nas disposições pertinentes da Lei Federal nº 8.880, de 27 de maio de 1.994, salvo para recompor o equilíbrio econômico-financeiro inicial, caso sobrevenha fatos imprevisíveis ou previsíveis, porém, de </w:t>
      </w:r>
      <w:proofErr w:type="spellStart"/>
      <w:r w:rsidRPr="00727032">
        <w:rPr>
          <w:rFonts w:cs="Arial"/>
          <w:sz w:val="24"/>
          <w:lang w:val="pt-BR"/>
        </w:rPr>
        <w:t>conseqüências</w:t>
      </w:r>
      <w:proofErr w:type="spellEnd"/>
      <w:r w:rsidRPr="00727032">
        <w:rPr>
          <w:rFonts w:cs="Arial"/>
          <w:sz w:val="24"/>
          <w:lang w:val="pt-BR"/>
        </w:rPr>
        <w:t xml:space="preserve"> incalculáveis, ou ainda, diante da ocorrência de motivo superveniente, caso fortuito ou de força maior, devidamente justificado pela CONTRATADA e desde que aceito pela</w:t>
      </w:r>
      <w:r w:rsidRPr="00727032">
        <w:rPr>
          <w:rFonts w:cs="Arial"/>
          <w:spacing w:val="-2"/>
          <w:sz w:val="24"/>
          <w:lang w:val="pt-BR"/>
        </w:rPr>
        <w:t xml:space="preserve"> </w:t>
      </w:r>
      <w:r w:rsidRPr="00727032">
        <w:rPr>
          <w:rFonts w:cs="Arial"/>
          <w:sz w:val="24"/>
          <w:lang w:val="pt-BR"/>
        </w:rPr>
        <w:t>CONTRATANTE.</w:t>
      </w:r>
    </w:p>
    <w:p w:rsidR="00370BF4" w:rsidRPr="00727032" w:rsidRDefault="00370BF4" w:rsidP="00370BF4">
      <w:pPr>
        <w:pStyle w:val="Corpodetexto"/>
        <w:rPr>
          <w:rFonts w:cs="Arial"/>
          <w:sz w:val="20"/>
          <w:lang w:val="pt-BR"/>
        </w:rPr>
      </w:pPr>
    </w:p>
    <w:p w:rsidR="00370BF4" w:rsidRPr="00727032" w:rsidRDefault="00370BF4" w:rsidP="00370BF4">
      <w:pPr>
        <w:pStyle w:val="PargrafodaLista"/>
        <w:numPr>
          <w:ilvl w:val="1"/>
          <w:numId w:val="12"/>
        </w:numPr>
        <w:tabs>
          <w:tab w:val="left" w:pos="2344"/>
        </w:tabs>
        <w:spacing w:before="229"/>
        <w:ind w:right="223" w:firstLine="1702"/>
        <w:rPr>
          <w:rFonts w:cs="Arial"/>
          <w:sz w:val="24"/>
          <w:lang w:val="pt-BR"/>
        </w:rPr>
      </w:pPr>
      <w:r w:rsidRPr="00727032">
        <w:rPr>
          <w:rFonts w:cs="Arial"/>
          <w:sz w:val="24"/>
          <w:lang w:val="pt-BR"/>
        </w:rPr>
        <w:t xml:space="preserve">O pedido de revisão deverá ser instruído com a justificativa e a comprovação das alterações ocorridas nas planilhas de preços unitários apresentada à época da elaboração da proposta, mediante a </w:t>
      </w:r>
      <w:r w:rsidRPr="00727032">
        <w:rPr>
          <w:rFonts w:cs="Arial"/>
          <w:sz w:val="24"/>
          <w:lang w:val="pt-BR"/>
        </w:rPr>
        <w:lastRenderedPageBreak/>
        <w:t>demonstração da nova composição dos preços</w:t>
      </w:r>
      <w:r w:rsidRPr="00727032">
        <w:rPr>
          <w:rFonts w:cs="Arial"/>
          <w:spacing w:val="-2"/>
          <w:sz w:val="24"/>
          <w:lang w:val="pt-BR"/>
        </w:rPr>
        <w:t xml:space="preserve"> </w:t>
      </w:r>
      <w:r w:rsidRPr="00727032">
        <w:rPr>
          <w:rFonts w:cs="Arial"/>
          <w:sz w:val="24"/>
          <w:lang w:val="pt-BR"/>
        </w:rPr>
        <w:t>unitários.</w:t>
      </w:r>
    </w:p>
    <w:p w:rsidR="00370BF4" w:rsidRPr="00727032" w:rsidRDefault="00370BF4" w:rsidP="00370BF4">
      <w:pPr>
        <w:pStyle w:val="Corpodetexto"/>
        <w:spacing w:before="1"/>
        <w:rPr>
          <w:rFonts w:cs="Arial"/>
          <w:lang w:val="pt-BR"/>
        </w:rPr>
      </w:pPr>
    </w:p>
    <w:p w:rsidR="00370BF4" w:rsidRPr="00727032" w:rsidRDefault="00370BF4" w:rsidP="00370BF4">
      <w:pPr>
        <w:pStyle w:val="PargrafodaLista"/>
        <w:numPr>
          <w:ilvl w:val="2"/>
          <w:numId w:val="12"/>
        </w:numPr>
        <w:tabs>
          <w:tab w:val="left" w:pos="2534"/>
        </w:tabs>
        <w:ind w:firstLine="1702"/>
        <w:rPr>
          <w:rFonts w:cs="Arial"/>
          <w:sz w:val="24"/>
          <w:lang w:val="pt-BR"/>
        </w:rPr>
      </w:pPr>
      <w:r w:rsidRPr="00727032">
        <w:rPr>
          <w:rFonts w:cs="Arial"/>
          <w:sz w:val="24"/>
          <w:lang w:val="pt-BR"/>
        </w:rPr>
        <w:t>Enquanto não estiver concluído o trâmite do processo de revisão de preços, ficará vedado à CONTRATADA interromper os fornecimentos parcelados, sujeitando-se, neste caso, às sanções previstas neste ato</w:t>
      </w:r>
      <w:r w:rsidRPr="00727032">
        <w:rPr>
          <w:rFonts w:cs="Arial"/>
          <w:spacing w:val="-6"/>
          <w:sz w:val="24"/>
          <w:lang w:val="pt-BR"/>
        </w:rPr>
        <w:t xml:space="preserve"> </w:t>
      </w:r>
      <w:r w:rsidRPr="00727032">
        <w:rPr>
          <w:rFonts w:cs="Arial"/>
          <w:sz w:val="24"/>
          <w:lang w:val="pt-BR"/>
        </w:rPr>
        <w:t>convocatório.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2"/>
          <w:numId w:val="12"/>
        </w:numPr>
        <w:tabs>
          <w:tab w:val="left" w:pos="2736"/>
        </w:tabs>
        <w:spacing w:before="1"/>
        <w:ind w:right="221" w:firstLine="1702"/>
        <w:rPr>
          <w:rFonts w:cs="Arial"/>
          <w:sz w:val="24"/>
          <w:lang w:val="pt-BR"/>
        </w:rPr>
      </w:pPr>
      <w:r w:rsidRPr="00727032">
        <w:rPr>
          <w:rFonts w:cs="Arial"/>
          <w:sz w:val="24"/>
          <w:lang w:val="pt-BR"/>
        </w:rPr>
        <w:t xml:space="preserve">A CONTRATANTE poderá realizar pesquisas de preços de mercado, para deliberar sobre pedido de revisão. Verificando que o valor proposto está acima da média pesquisada, caberá à CONTRATADA efetuar a necessária adequação, </w:t>
      </w:r>
      <w:proofErr w:type="gramStart"/>
      <w:r w:rsidRPr="00727032">
        <w:rPr>
          <w:rFonts w:cs="Arial"/>
          <w:sz w:val="24"/>
          <w:lang w:val="pt-BR"/>
        </w:rPr>
        <w:t>sob pena</w:t>
      </w:r>
      <w:proofErr w:type="gramEnd"/>
      <w:r w:rsidRPr="00727032">
        <w:rPr>
          <w:rFonts w:cs="Arial"/>
          <w:sz w:val="24"/>
          <w:lang w:val="pt-BR"/>
        </w:rPr>
        <w:t xml:space="preserve"> de rescisão do contrato.</w:t>
      </w:r>
    </w:p>
    <w:p w:rsidR="00370BF4" w:rsidRPr="00727032" w:rsidRDefault="00370BF4" w:rsidP="00370BF4">
      <w:pPr>
        <w:pStyle w:val="Ttulo2"/>
        <w:spacing w:before="246"/>
        <w:ind w:left="1840"/>
        <w:rPr>
          <w:rFonts w:cs="Arial"/>
          <w:lang w:val="pt-BR"/>
        </w:rPr>
      </w:pPr>
      <w:r w:rsidRPr="00727032">
        <w:rPr>
          <w:rFonts w:cs="Arial"/>
          <w:lang w:val="pt-BR"/>
        </w:rPr>
        <w:t>Cláusula Sétima</w:t>
      </w:r>
    </w:p>
    <w:p w:rsidR="00370BF4" w:rsidRPr="00727032" w:rsidRDefault="00370BF4" w:rsidP="00370BF4">
      <w:pPr>
        <w:ind w:left="1840"/>
        <w:rPr>
          <w:rFonts w:cs="Arial"/>
          <w:b/>
          <w:sz w:val="24"/>
          <w:lang w:val="pt-BR"/>
        </w:rPr>
      </w:pPr>
      <w:r w:rsidRPr="00727032">
        <w:rPr>
          <w:rFonts w:cs="Arial"/>
          <w:b/>
          <w:sz w:val="24"/>
          <w:lang w:val="pt-BR"/>
        </w:rPr>
        <w:t>Das Obrigações da Contratante</w:t>
      </w:r>
    </w:p>
    <w:p w:rsidR="00370BF4" w:rsidRPr="00727032" w:rsidRDefault="00370BF4" w:rsidP="00370BF4">
      <w:pPr>
        <w:pStyle w:val="Corpodetexto"/>
        <w:spacing w:before="8"/>
        <w:rPr>
          <w:rFonts w:cs="Arial"/>
          <w:b/>
          <w:lang w:val="pt-BR"/>
        </w:rPr>
      </w:pPr>
    </w:p>
    <w:p w:rsidR="00370BF4" w:rsidRPr="00727032" w:rsidRDefault="00370BF4" w:rsidP="00370BF4">
      <w:pPr>
        <w:pStyle w:val="PargrafodaLista"/>
        <w:numPr>
          <w:ilvl w:val="1"/>
          <w:numId w:val="11"/>
        </w:numPr>
        <w:tabs>
          <w:tab w:val="left" w:pos="2294"/>
        </w:tabs>
        <w:spacing w:before="1"/>
        <w:ind w:right="225" w:firstLine="1688"/>
        <w:rPr>
          <w:rFonts w:cs="Arial"/>
          <w:sz w:val="24"/>
          <w:lang w:val="pt-BR"/>
        </w:rPr>
      </w:pPr>
      <w:r w:rsidRPr="00727032">
        <w:rPr>
          <w:rFonts w:cs="Arial"/>
          <w:sz w:val="24"/>
          <w:lang w:val="pt-BR"/>
        </w:rPr>
        <w:t>Para a execução do objeto do presente contrato, a CONTRATANTE, além das obrigações constantes em cláusulas próprias deste instrumento e daquelas estabelecidas em lei, obriga-se</w:t>
      </w:r>
      <w:r w:rsidRPr="00727032">
        <w:rPr>
          <w:rFonts w:cs="Arial"/>
          <w:spacing w:val="-3"/>
          <w:sz w:val="24"/>
          <w:lang w:val="pt-BR"/>
        </w:rPr>
        <w:t xml:space="preserve"> </w:t>
      </w:r>
      <w:r w:rsidRPr="00727032">
        <w:rPr>
          <w:rFonts w:cs="Arial"/>
          <w:sz w:val="24"/>
          <w:lang w:val="pt-BR"/>
        </w:rPr>
        <w:t>a:</w:t>
      </w:r>
    </w:p>
    <w:p w:rsidR="00370BF4" w:rsidRPr="00727032" w:rsidRDefault="00370BF4" w:rsidP="00370BF4">
      <w:pPr>
        <w:pStyle w:val="Corpodetexto"/>
        <w:spacing w:before="1"/>
        <w:rPr>
          <w:rFonts w:cs="Arial"/>
          <w:lang w:val="pt-BR"/>
        </w:rPr>
      </w:pPr>
    </w:p>
    <w:p w:rsidR="00370BF4" w:rsidRPr="00727032" w:rsidRDefault="00370BF4" w:rsidP="00370BF4">
      <w:pPr>
        <w:pStyle w:val="PargrafodaLista"/>
        <w:numPr>
          <w:ilvl w:val="2"/>
          <w:numId w:val="11"/>
        </w:numPr>
        <w:tabs>
          <w:tab w:val="left" w:pos="2513"/>
        </w:tabs>
        <w:ind w:right="225" w:firstLine="1688"/>
        <w:rPr>
          <w:rFonts w:cs="Arial"/>
          <w:sz w:val="24"/>
          <w:lang w:val="pt-BR"/>
        </w:rPr>
      </w:pPr>
      <w:proofErr w:type="gramStart"/>
      <w:r w:rsidRPr="00727032">
        <w:rPr>
          <w:rFonts w:cs="Arial"/>
          <w:sz w:val="24"/>
          <w:lang w:val="pt-BR"/>
        </w:rPr>
        <w:t>exercer</w:t>
      </w:r>
      <w:proofErr w:type="gramEnd"/>
      <w:r w:rsidRPr="00727032">
        <w:rPr>
          <w:rFonts w:cs="Arial"/>
          <w:sz w:val="24"/>
          <w:lang w:val="pt-BR"/>
        </w:rPr>
        <w:t xml:space="preserve"> o acompanhamento e a fiscalização do fornecimento do combustível, de modo a assegurar o pleno e total cumprimento da execução do objeto deste</w:t>
      </w:r>
      <w:r w:rsidRPr="00727032">
        <w:rPr>
          <w:rFonts w:cs="Arial"/>
          <w:spacing w:val="-1"/>
          <w:sz w:val="24"/>
          <w:lang w:val="pt-BR"/>
        </w:rPr>
        <w:t xml:space="preserve"> </w:t>
      </w:r>
      <w:r w:rsidRPr="00727032">
        <w:rPr>
          <w:rFonts w:cs="Arial"/>
          <w:sz w:val="24"/>
          <w:lang w:val="pt-BR"/>
        </w:rPr>
        <w:t>contrato;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2"/>
          <w:numId w:val="11"/>
        </w:numPr>
        <w:tabs>
          <w:tab w:val="left" w:pos="2611"/>
        </w:tabs>
        <w:spacing w:before="1"/>
        <w:ind w:right="223" w:firstLine="1688"/>
        <w:rPr>
          <w:rFonts w:cs="Arial"/>
          <w:sz w:val="24"/>
          <w:lang w:val="pt-BR"/>
        </w:rPr>
      </w:pPr>
      <w:proofErr w:type="gramStart"/>
      <w:r w:rsidRPr="00727032">
        <w:rPr>
          <w:rFonts w:cs="Arial"/>
          <w:sz w:val="24"/>
          <w:lang w:val="pt-BR"/>
        </w:rPr>
        <w:t>determinar</w:t>
      </w:r>
      <w:proofErr w:type="gramEnd"/>
      <w:r w:rsidRPr="00727032">
        <w:rPr>
          <w:rFonts w:cs="Arial"/>
          <w:sz w:val="24"/>
          <w:lang w:val="pt-BR"/>
        </w:rPr>
        <w:t xml:space="preserve"> à CONTRATADA, se constatadas irregularidades no fornecimento do combustível, a reparação ou a substituição, no todo ou em parte, de todas as faltas ou defeitos observados, para efeito de eliminar vícios ou incorreções, resultantes da execução do objeto deste</w:t>
      </w:r>
      <w:r w:rsidRPr="00727032">
        <w:rPr>
          <w:rFonts w:cs="Arial"/>
          <w:spacing w:val="-1"/>
          <w:sz w:val="24"/>
          <w:lang w:val="pt-BR"/>
        </w:rPr>
        <w:t xml:space="preserve"> </w:t>
      </w:r>
      <w:r w:rsidRPr="00727032">
        <w:rPr>
          <w:rFonts w:cs="Arial"/>
          <w:sz w:val="24"/>
          <w:lang w:val="pt-BR"/>
        </w:rPr>
        <w:t>contrato;</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2"/>
          <w:numId w:val="11"/>
        </w:numPr>
        <w:tabs>
          <w:tab w:val="left" w:pos="2577"/>
        </w:tabs>
        <w:ind w:firstLine="1688"/>
        <w:rPr>
          <w:rFonts w:cs="Arial"/>
          <w:sz w:val="24"/>
          <w:lang w:val="pt-BR"/>
        </w:rPr>
      </w:pPr>
      <w:proofErr w:type="gramStart"/>
      <w:r w:rsidRPr="00727032">
        <w:rPr>
          <w:rFonts w:cs="Arial"/>
          <w:sz w:val="24"/>
          <w:lang w:val="pt-BR"/>
        </w:rPr>
        <w:t>facilitar</w:t>
      </w:r>
      <w:proofErr w:type="gramEnd"/>
      <w:r w:rsidRPr="00727032">
        <w:rPr>
          <w:rFonts w:cs="Arial"/>
          <w:sz w:val="24"/>
          <w:lang w:val="pt-BR"/>
        </w:rPr>
        <w:t>, por todos os meios, à CONTRATADA, o acesso ao local determinado e previamente indicado pelo Departamento de Serviço Gerais do Município, para efeito de entrega do</w:t>
      </w:r>
      <w:r w:rsidRPr="00727032">
        <w:rPr>
          <w:rFonts w:cs="Arial"/>
          <w:spacing w:val="-2"/>
          <w:sz w:val="24"/>
          <w:lang w:val="pt-BR"/>
        </w:rPr>
        <w:t xml:space="preserve"> </w:t>
      </w:r>
      <w:r w:rsidRPr="00727032">
        <w:rPr>
          <w:rFonts w:cs="Arial"/>
          <w:sz w:val="24"/>
          <w:lang w:val="pt-BR"/>
        </w:rPr>
        <w:t>combustível;</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2"/>
          <w:numId w:val="11"/>
        </w:numPr>
        <w:tabs>
          <w:tab w:val="left" w:pos="2582"/>
        </w:tabs>
        <w:spacing w:before="1"/>
        <w:ind w:right="223" w:firstLine="1688"/>
        <w:rPr>
          <w:rFonts w:cs="Arial"/>
          <w:sz w:val="24"/>
          <w:lang w:val="pt-BR"/>
        </w:rPr>
      </w:pPr>
      <w:proofErr w:type="gramStart"/>
      <w:r w:rsidRPr="00727032">
        <w:rPr>
          <w:rFonts w:cs="Arial"/>
          <w:sz w:val="24"/>
          <w:lang w:val="pt-BR"/>
        </w:rPr>
        <w:t>efetuar</w:t>
      </w:r>
      <w:proofErr w:type="gramEnd"/>
      <w:r w:rsidRPr="00727032">
        <w:rPr>
          <w:rFonts w:cs="Arial"/>
          <w:sz w:val="24"/>
          <w:lang w:val="pt-BR"/>
        </w:rPr>
        <w:t xml:space="preserve"> o pagamento à CONTRATADA dos valores devidos pelo combustível corretamente fornecido, após a devida conferência e aprovação pelo agente responsável pelo acompanhamento e fiscalização, de acordo com as condições estabelecidas neste</w:t>
      </w:r>
      <w:r w:rsidRPr="00727032">
        <w:rPr>
          <w:rFonts w:cs="Arial"/>
          <w:spacing w:val="-2"/>
          <w:sz w:val="24"/>
          <w:lang w:val="pt-BR"/>
        </w:rPr>
        <w:t xml:space="preserve"> </w:t>
      </w:r>
      <w:r w:rsidRPr="00727032">
        <w:rPr>
          <w:rFonts w:cs="Arial"/>
          <w:sz w:val="24"/>
          <w:lang w:val="pt-BR"/>
        </w:rPr>
        <w:t>contrato.</w:t>
      </w:r>
    </w:p>
    <w:p w:rsidR="00370BF4" w:rsidRDefault="00370BF4" w:rsidP="00370BF4">
      <w:pPr>
        <w:jc w:val="both"/>
        <w:rPr>
          <w:rFonts w:cs="Arial"/>
          <w:sz w:val="24"/>
          <w:lang w:val="pt-BR"/>
        </w:rPr>
      </w:pPr>
    </w:p>
    <w:p w:rsidR="00370BF4" w:rsidRPr="00727032" w:rsidRDefault="00370BF4" w:rsidP="00370BF4">
      <w:pPr>
        <w:pStyle w:val="Ttulo2"/>
        <w:spacing w:before="229"/>
        <w:ind w:left="1839"/>
        <w:rPr>
          <w:rFonts w:cs="Arial"/>
          <w:lang w:val="pt-BR"/>
        </w:rPr>
      </w:pPr>
      <w:r w:rsidRPr="00727032">
        <w:rPr>
          <w:rFonts w:cs="Arial"/>
          <w:lang w:val="pt-BR"/>
        </w:rPr>
        <w:t>Cláusula Oitava</w:t>
      </w:r>
    </w:p>
    <w:p w:rsidR="00370BF4" w:rsidRPr="00727032" w:rsidRDefault="00370BF4" w:rsidP="00370BF4">
      <w:pPr>
        <w:spacing w:before="1"/>
        <w:ind w:left="1839"/>
        <w:rPr>
          <w:rFonts w:cs="Arial"/>
          <w:b/>
          <w:sz w:val="24"/>
          <w:lang w:val="pt-BR"/>
        </w:rPr>
      </w:pPr>
      <w:r w:rsidRPr="00727032">
        <w:rPr>
          <w:rFonts w:cs="Arial"/>
          <w:b/>
          <w:sz w:val="24"/>
          <w:lang w:val="pt-BR"/>
        </w:rPr>
        <w:t>Das Obrigações da Contratada</w:t>
      </w:r>
    </w:p>
    <w:p w:rsidR="00370BF4" w:rsidRPr="00727032" w:rsidRDefault="00370BF4" w:rsidP="00370BF4">
      <w:pPr>
        <w:pStyle w:val="Corpodetexto"/>
        <w:spacing w:before="9"/>
        <w:rPr>
          <w:rFonts w:cs="Arial"/>
          <w:b/>
          <w:lang w:val="pt-BR"/>
        </w:rPr>
      </w:pPr>
    </w:p>
    <w:p w:rsidR="00370BF4" w:rsidRPr="00727032" w:rsidRDefault="00370BF4" w:rsidP="00370BF4">
      <w:pPr>
        <w:pStyle w:val="PargrafodaLista"/>
        <w:numPr>
          <w:ilvl w:val="1"/>
          <w:numId w:val="10"/>
        </w:numPr>
        <w:tabs>
          <w:tab w:val="left" w:pos="2392"/>
        </w:tabs>
        <w:ind w:firstLine="1688"/>
        <w:rPr>
          <w:rFonts w:cs="Arial"/>
          <w:sz w:val="24"/>
          <w:lang w:val="pt-BR"/>
        </w:rPr>
      </w:pPr>
      <w:r w:rsidRPr="00727032">
        <w:rPr>
          <w:rFonts w:cs="Arial"/>
          <w:sz w:val="24"/>
          <w:lang w:val="pt-BR"/>
        </w:rPr>
        <w:t>Para a execução do objeto do presente contrato, a CONTRATADA, além das obrigações constantes em cláusulas próprias deste instrumento e daquelas estabelecidas em lei, obriga-se</w:t>
      </w:r>
      <w:r w:rsidRPr="00727032">
        <w:rPr>
          <w:rFonts w:cs="Arial"/>
          <w:spacing w:val="-3"/>
          <w:sz w:val="24"/>
          <w:lang w:val="pt-BR"/>
        </w:rPr>
        <w:t xml:space="preserve"> </w:t>
      </w:r>
      <w:r w:rsidRPr="00727032">
        <w:rPr>
          <w:rFonts w:cs="Arial"/>
          <w:sz w:val="24"/>
          <w:lang w:val="pt-BR"/>
        </w:rPr>
        <w:t>a:</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2"/>
          <w:numId w:val="10"/>
        </w:numPr>
        <w:tabs>
          <w:tab w:val="left" w:pos="2582"/>
        </w:tabs>
        <w:spacing w:before="1"/>
        <w:ind w:right="223" w:firstLine="1688"/>
        <w:rPr>
          <w:rFonts w:cs="Arial"/>
          <w:sz w:val="24"/>
          <w:lang w:val="pt-BR"/>
        </w:rPr>
      </w:pPr>
      <w:r>
        <w:rPr>
          <w:rFonts w:cs="Arial"/>
          <w:b/>
          <w:sz w:val="24"/>
          <w:lang w:val="pt-BR"/>
        </w:rPr>
        <w:t>E</w:t>
      </w:r>
      <w:r w:rsidRPr="00727032">
        <w:rPr>
          <w:rFonts w:cs="Arial"/>
          <w:b/>
          <w:sz w:val="24"/>
          <w:lang w:val="pt-BR"/>
        </w:rPr>
        <w:t xml:space="preserve">ntregar </w:t>
      </w:r>
      <w:r w:rsidRPr="00727032">
        <w:rPr>
          <w:rFonts w:cs="Arial"/>
          <w:sz w:val="24"/>
          <w:lang w:val="pt-BR"/>
        </w:rPr>
        <w:t xml:space="preserve">no prazo de </w:t>
      </w:r>
      <w:r>
        <w:rPr>
          <w:rFonts w:cs="Arial"/>
          <w:sz w:val="24"/>
          <w:lang w:val="pt-BR"/>
        </w:rPr>
        <w:t>24</w:t>
      </w:r>
      <w:r w:rsidRPr="00727032">
        <w:rPr>
          <w:rFonts w:cs="Arial"/>
          <w:sz w:val="24"/>
          <w:lang w:val="pt-BR"/>
        </w:rPr>
        <w:t xml:space="preserve"> </w:t>
      </w:r>
      <w:r>
        <w:rPr>
          <w:rFonts w:cs="Arial"/>
          <w:sz w:val="24"/>
          <w:lang w:val="pt-BR"/>
        </w:rPr>
        <w:t xml:space="preserve">(vinte e quatro) </w:t>
      </w:r>
      <w:r w:rsidRPr="00727032">
        <w:rPr>
          <w:rFonts w:cs="Arial"/>
          <w:sz w:val="24"/>
          <w:lang w:val="pt-BR"/>
        </w:rPr>
        <w:t>horas, contados do pedido emitido pelo Assessor do Setor de Manutenção em Máquinas, Veículos e Equipamentos, e nos locais determinados e indicados pelo Departamento de Serviços Gerais do Município, os quantitativos físicos dos combustíveis, de conformidade com as requisições expedidas pelas diversas unidades administrativas, de acordo com suas</w:t>
      </w:r>
      <w:r w:rsidRPr="00727032">
        <w:rPr>
          <w:rFonts w:cs="Arial"/>
          <w:spacing w:val="-11"/>
          <w:sz w:val="24"/>
          <w:lang w:val="pt-BR"/>
        </w:rPr>
        <w:t xml:space="preserve"> </w:t>
      </w:r>
      <w:r w:rsidRPr="00727032">
        <w:rPr>
          <w:rFonts w:cs="Arial"/>
          <w:sz w:val="24"/>
          <w:lang w:val="pt-BR"/>
        </w:rPr>
        <w:t>necessidades;</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2"/>
          <w:numId w:val="10"/>
        </w:numPr>
        <w:tabs>
          <w:tab w:val="left" w:pos="2505"/>
        </w:tabs>
        <w:ind w:firstLine="1688"/>
        <w:rPr>
          <w:rFonts w:cs="Arial"/>
          <w:sz w:val="24"/>
          <w:lang w:val="pt-BR"/>
        </w:rPr>
      </w:pPr>
      <w:proofErr w:type="gramStart"/>
      <w:r w:rsidRPr="00727032">
        <w:rPr>
          <w:rFonts w:cs="Arial"/>
          <w:sz w:val="24"/>
          <w:lang w:val="pt-BR"/>
        </w:rPr>
        <w:t>assumir</w:t>
      </w:r>
      <w:proofErr w:type="gramEnd"/>
      <w:r w:rsidRPr="00727032">
        <w:rPr>
          <w:rFonts w:cs="Arial"/>
          <w:sz w:val="24"/>
          <w:lang w:val="pt-BR"/>
        </w:rPr>
        <w:t xml:space="preserve"> todas as despesas de seguros, tributos, encargos trabalhistas e previdenciários, e de transporte, bem como os riscos decorrentes dessa operação, devendo responsabilizar-se pelos danos causados diretamente à CONTRATANTE, ou a terceiros, decorrentes de sua culpa ou dolo na execução deste</w:t>
      </w:r>
      <w:r w:rsidRPr="00727032">
        <w:rPr>
          <w:rFonts w:cs="Arial"/>
          <w:spacing w:val="-8"/>
          <w:sz w:val="24"/>
          <w:lang w:val="pt-BR"/>
        </w:rPr>
        <w:t xml:space="preserve"> </w:t>
      </w:r>
      <w:r w:rsidRPr="00727032">
        <w:rPr>
          <w:rFonts w:cs="Arial"/>
          <w:sz w:val="24"/>
          <w:lang w:val="pt-BR"/>
        </w:rPr>
        <w:t>contrato;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2"/>
          <w:numId w:val="10"/>
        </w:numPr>
        <w:tabs>
          <w:tab w:val="left" w:pos="2544"/>
        </w:tabs>
        <w:spacing w:before="1"/>
        <w:ind w:right="223" w:firstLine="1688"/>
        <w:rPr>
          <w:rFonts w:cs="Arial"/>
          <w:sz w:val="24"/>
          <w:lang w:val="pt-BR"/>
        </w:rPr>
      </w:pPr>
      <w:proofErr w:type="gramStart"/>
      <w:r w:rsidRPr="00727032">
        <w:rPr>
          <w:rFonts w:cs="Arial"/>
          <w:sz w:val="24"/>
          <w:lang w:val="pt-BR"/>
        </w:rPr>
        <w:t>entregar</w:t>
      </w:r>
      <w:proofErr w:type="gramEnd"/>
      <w:r w:rsidRPr="00727032">
        <w:rPr>
          <w:rFonts w:cs="Arial"/>
          <w:sz w:val="24"/>
          <w:lang w:val="pt-BR"/>
        </w:rPr>
        <w:t xml:space="preserve"> os combustíveis devidamente acondicionados, quando for o caso, de forma a não serem danificados durante a operação de transporte, carga e descarga, juntamente com as respectivas notas fiscais/fatura, com suas especificações detalhadas, para efeito de acompanhamento e fiscalização do</w:t>
      </w:r>
      <w:r w:rsidRPr="00727032">
        <w:rPr>
          <w:rFonts w:cs="Arial"/>
          <w:spacing w:val="-6"/>
          <w:sz w:val="24"/>
          <w:lang w:val="pt-BR"/>
        </w:rPr>
        <w:t xml:space="preserve"> </w:t>
      </w:r>
      <w:r w:rsidRPr="00727032">
        <w:rPr>
          <w:rFonts w:cs="Arial"/>
          <w:sz w:val="24"/>
          <w:lang w:val="pt-BR"/>
        </w:rPr>
        <w:t>fornecimento;</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2"/>
          <w:numId w:val="10"/>
        </w:numPr>
        <w:tabs>
          <w:tab w:val="left" w:pos="2534"/>
        </w:tabs>
        <w:ind w:right="223" w:firstLine="1688"/>
        <w:rPr>
          <w:rFonts w:cs="Arial"/>
          <w:sz w:val="24"/>
          <w:lang w:val="pt-BR"/>
        </w:rPr>
      </w:pPr>
      <w:proofErr w:type="gramStart"/>
      <w:r w:rsidRPr="00727032">
        <w:rPr>
          <w:rFonts w:cs="Arial"/>
          <w:sz w:val="24"/>
          <w:lang w:val="pt-BR"/>
        </w:rPr>
        <w:t>providenciar</w:t>
      </w:r>
      <w:proofErr w:type="gramEnd"/>
      <w:r w:rsidRPr="00727032">
        <w:rPr>
          <w:rFonts w:cs="Arial"/>
          <w:sz w:val="24"/>
          <w:lang w:val="pt-BR"/>
        </w:rPr>
        <w:t xml:space="preserve"> a reparação ou substituição dos combustíveis que, em razão da conferência e fiscalização pela CONTRATANTE, forem objeto de anotações de eventuais faltas ou falhas observadas, a fim de regularizar todos os vícios, defeitos ou incorreções resultantes da execução deste</w:t>
      </w:r>
      <w:r w:rsidRPr="00727032">
        <w:rPr>
          <w:rFonts w:cs="Arial"/>
          <w:spacing w:val="-5"/>
          <w:sz w:val="24"/>
          <w:lang w:val="pt-BR"/>
        </w:rPr>
        <w:t xml:space="preserve"> </w:t>
      </w:r>
      <w:r w:rsidRPr="00727032">
        <w:rPr>
          <w:rFonts w:cs="Arial"/>
          <w:sz w:val="24"/>
          <w:lang w:val="pt-BR"/>
        </w:rPr>
        <w:t>contrato;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2"/>
          <w:numId w:val="10"/>
        </w:numPr>
        <w:tabs>
          <w:tab w:val="left" w:pos="2513"/>
        </w:tabs>
        <w:spacing w:before="1"/>
        <w:ind w:right="223" w:firstLine="1688"/>
        <w:rPr>
          <w:rFonts w:cs="Arial"/>
          <w:sz w:val="24"/>
          <w:lang w:val="pt-BR"/>
        </w:rPr>
      </w:pPr>
      <w:proofErr w:type="gramStart"/>
      <w:r w:rsidRPr="00727032">
        <w:rPr>
          <w:rFonts w:cs="Arial"/>
          <w:sz w:val="24"/>
          <w:lang w:val="pt-BR"/>
        </w:rPr>
        <w:t>manter</w:t>
      </w:r>
      <w:proofErr w:type="gramEnd"/>
      <w:r w:rsidRPr="00727032">
        <w:rPr>
          <w:rFonts w:cs="Arial"/>
          <w:sz w:val="24"/>
          <w:lang w:val="pt-BR"/>
        </w:rPr>
        <w:t>, durante todo o período de vigência deste contrato, em compatibilidade com as obrigações assumidas, todas as condições de habilitação e qualificação exigidas no processo de licitação.</w:t>
      </w:r>
    </w:p>
    <w:p w:rsidR="00370BF4" w:rsidRPr="00727032" w:rsidRDefault="00370BF4" w:rsidP="00370BF4">
      <w:pPr>
        <w:pStyle w:val="Ttulo2"/>
        <w:spacing w:before="249" w:line="289" w:lineRule="exact"/>
        <w:ind w:left="1840"/>
        <w:rPr>
          <w:rFonts w:cs="Arial"/>
          <w:lang w:val="pt-BR"/>
        </w:rPr>
      </w:pPr>
      <w:r w:rsidRPr="00727032">
        <w:rPr>
          <w:rFonts w:cs="Arial"/>
          <w:lang w:val="pt-BR"/>
        </w:rPr>
        <w:t>Cláusula Nona</w:t>
      </w:r>
    </w:p>
    <w:p w:rsidR="00370BF4" w:rsidRPr="00727032" w:rsidRDefault="00370BF4" w:rsidP="00370BF4">
      <w:pPr>
        <w:spacing w:line="289" w:lineRule="exact"/>
        <w:ind w:left="1840"/>
        <w:rPr>
          <w:rFonts w:cs="Arial"/>
          <w:b/>
          <w:sz w:val="24"/>
          <w:lang w:val="pt-BR"/>
        </w:rPr>
      </w:pPr>
      <w:r w:rsidRPr="00727032">
        <w:rPr>
          <w:rFonts w:cs="Arial"/>
          <w:b/>
          <w:sz w:val="24"/>
          <w:lang w:val="pt-BR"/>
        </w:rPr>
        <w:t>Da Alteração do Contrato</w:t>
      </w:r>
    </w:p>
    <w:p w:rsidR="00370BF4" w:rsidRPr="00CD6A49" w:rsidRDefault="00370BF4" w:rsidP="00370BF4">
      <w:pPr>
        <w:pStyle w:val="PargrafodaLista"/>
        <w:numPr>
          <w:ilvl w:val="1"/>
          <w:numId w:val="9"/>
        </w:numPr>
        <w:tabs>
          <w:tab w:val="left" w:pos="2330"/>
        </w:tabs>
        <w:spacing w:before="251"/>
        <w:ind w:right="225" w:firstLine="1688"/>
        <w:rPr>
          <w:rFonts w:cs="Arial"/>
          <w:sz w:val="24"/>
          <w:lang w:val="pt-BR"/>
        </w:rPr>
      </w:pPr>
      <w:r w:rsidRPr="00727032">
        <w:rPr>
          <w:lang w:val="pt-BR"/>
        </w:rPr>
        <w:t>A CONTRATADA fica obrigada a aceitar, nas mesmas condições pactuadas, os acréscimos ou supressões que se fizerem necessários no objeto, a critério exclusivo</w:t>
      </w:r>
      <w:r w:rsidRPr="00727032">
        <w:rPr>
          <w:spacing w:val="13"/>
          <w:lang w:val="pt-BR"/>
        </w:rPr>
        <w:t xml:space="preserve"> </w:t>
      </w:r>
      <w:r w:rsidRPr="00727032">
        <w:rPr>
          <w:lang w:val="pt-BR"/>
        </w:rPr>
        <w:t>da</w:t>
      </w:r>
      <w:r w:rsidRPr="00727032">
        <w:rPr>
          <w:spacing w:val="12"/>
          <w:lang w:val="pt-BR"/>
        </w:rPr>
        <w:t xml:space="preserve"> </w:t>
      </w:r>
      <w:r w:rsidRPr="00727032">
        <w:rPr>
          <w:lang w:val="pt-BR"/>
        </w:rPr>
        <w:t>CONTRATANTE,</w:t>
      </w:r>
      <w:r w:rsidRPr="00727032">
        <w:rPr>
          <w:spacing w:val="12"/>
          <w:lang w:val="pt-BR"/>
        </w:rPr>
        <w:t xml:space="preserve"> </w:t>
      </w:r>
      <w:r w:rsidRPr="00727032">
        <w:rPr>
          <w:lang w:val="pt-BR"/>
        </w:rPr>
        <w:t>até</w:t>
      </w:r>
      <w:r w:rsidRPr="00727032">
        <w:rPr>
          <w:spacing w:val="13"/>
          <w:lang w:val="pt-BR"/>
        </w:rPr>
        <w:t xml:space="preserve"> </w:t>
      </w:r>
      <w:r w:rsidRPr="00727032">
        <w:rPr>
          <w:lang w:val="pt-BR"/>
        </w:rPr>
        <w:t>25%</w:t>
      </w:r>
      <w:r w:rsidRPr="00727032">
        <w:rPr>
          <w:spacing w:val="12"/>
          <w:lang w:val="pt-BR"/>
        </w:rPr>
        <w:t xml:space="preserve"> </w:t>
      </w:r>
      <w:r w:rsidRPr="00727032">
        <w:rPr>
          <w:lang w:val="pt-BR"/>
        </w:rPr>
        <w:t>(vinte</w:t>
      </w:r>
      <w:r w:rsidRPr="00727032">
        <w:rPr>
          <w:spacing w:val="13"/>
          <w:lang w:val="pt-BR"/>
        </w:rPr>
        <w:t xml:space="preserve"> </w:t>
      </w:r>
      <w:r w:rsidRPr="00727032">
        <w:rPr>
          <w:lang w:val="pt-BR"/>
        </w:rPr>
        <w:t>e</w:t>
      </w:r>
      <w:r w:rsidRPr="00727032">
        <w:rPr>
          <w:spacing w:val="13"/>
          <w:lang w:val="pt-BR"/>
        </w:rPr>
        <w:t xml:space="preserve"> </w:t>
      </w:r>
      <w:r w:rsidRPr="00727032">
        <w:rPr>
          <w:lang w:val="pt-BR"/>
        </w:rPr>
        <w:t>cinco</w:t>
      </w:r>
      <w:r w:rsidRPr="00727032">
        <w:rPr>
          <w:spacing w:val="13"/>
          <w:lang w:val="pt-BR"/>
        </w:rPr>
        <w:t xml:space="preserve"> </w:t>
      </w:r>
      <w:r w:rsidRPr="00727032">
        <w:rPr>
          <w:lang w:val="pt-BR"/>
        </w:rPr>
        <w:t>por</w:t>
      </w:r>
      <w:r w:rsidRPr="00727032">
        <w:rPr>
          <w:spacing w:val="15"/>
          <w:lang w:val="pt-BR"/>
        </w:rPr>
        <w:t xml:space="preserve"> </w:t>
      </w:r>
      <w:r w:rsidRPr="00727032">
        <w:rPr>
          <w:lang w:val="pt-BR"/>
        </w:rPr>
        <w:t>cento)</w:t>
      </w:r>
      <w:r w:rsidRPr="00727032">
        <w:rPr>
          <w:spacing w:val="12"/>
          <w:lang w:val="pt-BR"/>
        </w:rPr>
        <w:t xml:space="preserve"> </w:t>
      </w:r>
      <w:r w:rsidRPr="00727032">
        <w:rPr>
          <w:lang w:val="pt-BR"/>
        </w:rPr>
        <w:t>do</w:t>
      </w:r>
      <w:r w:rsidRPr="00727032">
        <w:rPr>
          <w:spacing w:val="13"/>
          <w:lang w:val="pt-BR"/>
        </w:rPr>
        <w:t xml:space="preserve"> </w:t>
      </w:r>
      <w:r w:rsidRPr="00727032">
        <w:rPr>
          <w:lang w:val="pt-BR"/>
        </w:rPr>
        <w:t>valor</w:t>
      </w:r>
      <w:r w:rsidRPr="00727032">
        <w:rPr>
          <w:spacing w:val="15"/>
          <w:lang w:val="pt-BR"/>
        </w:rPr>
        <w:t xml:space="preserve"> </w:t>
      </w:r>
      <w:r w:rsidRPr="00727032">
        <w:rPr>
          <w:lang w:val="pt-BR"/>
        </w:rPr>
        <w:t>inicial</w:t>
      </w:r>
      <w:r w:rsidRPr="00727032">
        <w:rPr>
          <w:spacing w:val="12"/>
          <w:lang w:val="pt-BR"/>
        </w:rPr>
        <w:t xml:space="preserve"> </w:t>
      </w:r>
      <w:r w:rsidRPr="00727032">
        <w:rPr>
          <w:lang w:val="pt-BR"/>
        </w:rPr>
        <w:t>e</w:t>
      </w:r>
      <w:r>
        <w:rPr>
          <w:lang w:val="pt-BR"/>
        </w:rPr>
        <w:t xml:space="preserve"> </w:t>
      </w:r>
      <w:r w:rsidRPr="00727032">
        <w:rPr>
          <w:lang w:val="pt-BR"/>
        </w:rPr>
        <w:t xml:space="preserve">atualizado do contrato, mediante celebração de termo de aditamento, com publicação </w:t>
      </w:r>
      <w:proofErr w:type="gramStart"/>
      <w:r w:rsidRPr="00727032">
        <w:rPr>
          <w:lang w:val="pt-BR"/>
        </w:rPr>
        <w:t>resumida na imprensa oficial, observadas</w:t>
      </w:r>
      <w:proofErr w:type="gramEnd"/>
      <w:r w:rsidRPr="00727032">
        <w:rPr>
          <w:lang w:val="pt-BR"/>
        </w:rPr>
        <w:t xml:space="preserve"> as disposições da Lei Federal nº 8.666/93, em sua atual</w:t>
      </w:r>
      <w:r w:rsidRPr="00727032">
        <w:rPr>
          <w:spacing w:val="-2"/>
          <w:lang w:val="pt-BR"/>
        </w:rPr>
        <w:t xml:space="preserve"> </w:t>
      </w:r>
      <w:r w:rsidRPr="00727032">
        <w:rPr>
          <w:lang w:val="pt-BR"/>
        </w:rPr>
        <w:t>redação.</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1"/>
          <w:numId w:val="9"/>
        </w:numPr>
        <w:tabs>
          <w:tab w:val="left" w:pos="2272"/>
        </w:tabs>
        <w:ind w:right="222" w:firstLine="1688"/>
        <w:rPr>
          <w:rFonts w:cs="Arial"/>
          <w:sz w:val="24"/>
          <w:lang w:val="pt-BR"/>
        </w:rPr>
      </w:pPr>
      <w:r w:rsidRPr="00727032">
        <w:rPr>
          <w:rFonts w:cs="Arial"/>
          <w:sz w:val="24"/>
          <w:lang w:val="pt-BR"/>
        </w:rPr>
        <w:t xml:space="preserve">Nenhum acréscimo ou supressão poderá exceder o limite estabelecido no item anterior, salvo, no caso desta última, se resultante de acordo celebrado entre as partes, devendo, então, na hipótese de alteração unilateral e se for confirmado o aumento dos encargos da CONTRATADA, ser observado que a CONTRATANTE deverá restabelecer, </w:t>
      </w:r>
      <w:r w:rsidRPr="00727032">
        <w:rPr>
          <w:rFonts w:cs="Arial"/>
          <w:sz w:val="24"/>
          <w:lang w:val="pt-BR"/>
        </w:rPr>
        <w:lastRenderedPageBreak/>
        <w:t>por aditamento, o equilíbrio econômico-financeiro</w:t>
      </w:r>
      <w:r w:rsidRPr="00727032">
        <w:rPr>
          <w:rFonts w:cs="Arial"/>
          <w:spacing w:val="-1"/>
          <w:sz w:val="24"/>
          <w:lang w:val="pt-BR"/>
        </w:rPr>
        <w:t xml:space="preserve"> </w:t>
      </w:r>
      <w:r w:rsidRPr="00727032">
        <w:rPr>
          <w:rFonts w:cs="Arial"/>
          <w:sz w:val="24"/>
          <w:lang w:val="pt-BR"/>
        </w:rPr>
        <w:t>inicial.</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9"/>
        </w:numPr>
        <w:tabs>
          <w:tab w:val="left" w:pos="2258"/>
        </w:tabs>
        <w:spacing w:before="1"/>
        <w:ind w:firstLine="1678"/>
        <w:rPr>
          <w:rFonts w:cs="Arial"/>
          <w:sz w:val="24"/>
          <w:lang w:val="pt-BR"/>
        </w:rPr>
      </w:pPr>
      <w:r w:rsidRPr="00727032">
        <w:rPr>
          <w:rFonts w:cs="Arial"/>
          <w:sz w:val="24"/>
          <w:lang w:val="pt-BR"/>
        </w:rPr>
        <w:t>No caso de supressão de fornecimento, se a CONTRATADA já houver adquirido os combustíveis e posto no local da entrega, estes deverão ser pagos pela CONTRATANTE, pelos custos de aquisição, mediante regular comprovação e atualizados monetariamente.</w:t>
      </w:r>
    </w:p>
    <w:p w:rsidR="00370BF4" w:rsidRPr="00727032" w:rsidRDefault="00370BF4" w:rsidP="001C7C4C">
      <w:pPr>
        <w:pStyle w:val="Ttulo2"/>
        <w:spacing w:before="246"/>
        <w:ind w:left="1843" w:right="1133"/>
        <w:rPr>
          <w:rFonts w:cs="Arial"/>
          <w:lang w:val="pt-BR"/>
        </w:rPr>
      </w:pPr>
      <w:r w:rsidRPr="00727032">
        <w:rPr>
          <w:rFonts w:cs="Arial"/>
          <w:lang w:val="pt-BR"/>
        </w:rPr>
        <w:t>Cláusula Décima</w:t>
      </w:r>
    </w:p>
    <w:p w:rsidR="00370BF4" w:rsidRPr="00727032" w:rsidRDefault="00370BF4" w:rsidP="001C7C4C">
      <w:pPr>
        <w:ind w:left="1843" w:right="1133"/>
        <w:rPr>
          <w:rFonts w:cs="Arial"/>
          <w:b/>
          <w:sz w:val="24"/>
          <w:lang w:val="pt-BR"/>
        </w:rPr>
      </w:pPr>
      <w:r w:rsidRPr="00727032">
        <w:rPr>
          <w:rFonts w:cs="Arial"/>
          <w:b/>
          <w:sz w:val="24"/>
          <w:lang w:val="pt-BR"/>
        </w:rPr>
        <w:t>Das Sanções Pecuniárias e Restritivas de Direitos</w:t>
      </w:r>
    </w:p>
    <w:p w:rsidR="00370BF4" w:rsidRPr="00727032" w:rsidRDefault="00370BF4" w:rsidP="00370BF4">
      <w:pPr>
        <w:pStyle w:val="Corpodetexto"/>
        <w:spacing w:before="6"/>
        <w:rPr>
          <w:rFonts w:cs="Arial"/>
          <w:b/>
          <w:lang w:val="pt-BR"/>
        </w:rPr>
      </w:pPr>
    </w:p>
    <w:p w:rsidR="00370BF4" w:rsidRPr="00727032" w:rsidRDefault="00370BF4" w:rsidP="00370BF4">
      <w:pPr>
        <w:pStyle w:val="PargrafodaLista"/>
        <w:numPr>
          <w:ilvl w:val="1"/>
          <w:numId w:val="8"/>
        </w:numPr>
        <w:tabs>
          <w:tab w:val="left" w:pos="2383"/>
        </w:tabs>
        <w:ind w:right="225" w:firstLine="1680"/>
        <w:rPr>
          <w:rFonts w:cs="Arial"/>
          <w:sz w:val="24"/>
          <w:lang w:val="pt-BR"/>
        </w:rPr>
      </w:pPr>
      <w:r w:rsidRPr="00727032">
        <w:rPr>
          <w:rFonts w:cs="Arial"/>
          <w:sz w:val="24"/>
          <w:lang w:val="pt-BR"/>
        </w:rPr>
        <w:t>As sanções de natureza pecuniária e de restrição de direitos, a que se referem os artigos 86 e 87, da Lei Federal nº 8.666/93, com suas modificações posteriores, deverão ser aplicadas após regular processo administrativo, para efeito de assegurar o direto ao contraditório e à ampla defesa da CONTRATADA, sendo que nenhum prazo de recurso se inicia ou corre sem que os respectivos autos estejam com vista</w:t>
      </w:r>
      <w:r w:rsidRPr="00727032">
        <w:rPr>
          <w:rFonts w:cs="Arial"/>
          <w:spacing w:val="-16"/>
          <w:sz w:val="24"/>
          <w:lang w:val="pt-BR"/>
        </w:rPr>
        <w:t xml:space="preserve"> </w:t>
      </w:r>
      <w:r w:rsidRPr="00727032">
        <w:rPr>
          <w:rFonts w:cs="Arial"/>
          <w:sz w:val="24"/>
          <w:lang w:val="pt-BR"/>
        </w:rPr>
        <w:t>franqueada.</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8"/>
        </w:numPr>
        <w:tabs>
          <w:tab w:val="left" w:pos="2474"/>
        </w:tabs>
        <w:ind w:firstLine="1687"/>
        <w:rPr>
          <w:rFonts w:cs="Arial"/>
          <w:sz w:val="24"/>
          <w:lang w:val="pt-BR"/>
        </w:rPr>
      </w:pPr>
      <w:r w:rsidRPr="00727032">
        <w:rPr>
          <w:rFonts w:cs="Arial"/>
          <w:sz w:val="24"/>
          <w:lang w:val="pt-BR"/>
        </w:rPr>
        <w:t xml:space="preserve">Configurado o descumprimento da obrigação contratual será a CONTRATADA notificada da infração e da penalidade correspondente, para, no prazo de </w:t>
      </w:r>
      <w:proofErr w:type="gramStart"/>
      <w:r w:rsidRPr="00727032">
        <w:rPr>
          <w:rFonts w:cs="Arial"/>
          <w:sz w:val="24"/>
          <w:lang w:val="pt-BR"/>
        </w:rPr>
        <w:t>5</w:t>
      </w:r>
      <w:proofErr w:type="gramEnd"/>
      <w:r w:rsidRPr="00727032">
        <w:rPr>
          <w:rFonts w:cs="Arial"/>
          <w:sz w:val="24"/>
          <w:lang w:val="pt-BR"/>
        </w:rPr>
        <w:t xml:space="preserve"> (cinco) dias úteis, interpor recurso administrativo à autoridade superior</w:t>
      </w:r>
      <w:r w:rsidRPr="00727032">
        <w:rPr>
          <w:rFonts w:cs="Arial"/>
          <w:spacing w:val="-18"/>
          <w:sz w:val="24"/>
          <w:lang w:val="pt-BR"/>
        </w:rPr>
        <w:t xml:space="preserve"> </w:t>
      </w:r>
      <w:r w:rsidRPr="00727032">
        <w:rPr>
          <w:rFonts w:cs="Arial"/>
          <w:sz w:val="24"/>
          <w:lang w:val="pt-BR"/>
        </w:rPr>
        <w:t>competente.</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1"/>
          <w:numId w:val="8"/>
        </w:numPr>
        <w:tabs>
          <w:tab w:val="left" w:pos="2493"/>
        </w:tabs>
        <w:ind w:right="225" w:firstLine="1687"/>
        <w:rPr>
          <w:rFonts w:cs="Arial"/>
          <w:sz w:val="24"/>
          <w:lang w:val="pt-BR"/>
        </w:rPr>
      </w:pPr>
      <w:r w:rsidRPr="00727032">
        <w:rPr>
          <w:rFonts w:cs="Arial"/>
          <w:sz w:val="24"/>
          <w:lang w:val="pt-BR"/>
        </w:rPr>
        <w:t>Recebido o recurso, a autoridade competente deverá manifestar-se, motivadamente, sobre o acolhimento ou rejeição das razões apresentadas, para concluir pela imposição ou não da penalidade.</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1"/>
          <w:numId w:val="8"/>
        </w:numPr>
        <w:tabs>
          <w:tab w:val="left" w:pos="2469"/>
        </w:tabs>
        <w:ind w:firstLine="1687"/>
        <w:rPr>
          <w:rFonts w:cs="Arial"/>
          <w:sz w:val="24"/>
          <w:lang w:val="pt-BR"/>
        </w:rPr>
      </w:pPr>
      <w:r w:rsidRPr="00727032">
        <w:rPr>
          <w:rFonts w:cs="Arial"/>
          <w:sz w:val="24"/>
          <w:lang w:val="pt-BR"/>
        </w:rPr>
        <w:t>A inexecução total ou parcial do contrato administrativo, bem como a execução irregular ou com atraso injustificado, com garantia da defesa prévia, será passível das seguintes</w:t>
      </w:r>
      <w:r w:rsidRPr="00727032">
        <w:rPr>
          <w:rFonts w:cs="Arial"/>
          <w:spacing w:val="-2"/>
          <w:sz w:val="24"/>
          <w:lang w:val="pt-BR"/>
        </w:rPr>
        <w:t xml:space="preserve"> </w:t>
      </w:r>
      <w:r w:rsidRPr="00727032">
        <w:rPr>
          <w:rFonts w:cs="Arial"/>
          <w:sz w:val="24"/>
          <w:lang w:val="pt-BR"/>
        </w:rPr>
        <w:t>sanções:</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2"/>
          <w:numId w:val="8"/>
        </w:numPr>
        <w:tabs>
          <w:tab w:val="left" w:pos="2620"/>
        </w:tabs>
        <w:ind w:right="0" w:firstLine="1687"/>
        <w:jc w:val="left"/>
        <w:rPr>
          <w:rFonts w:cs="Arial"/>
          <w:sz w:val="24"/>
        </w:rPr>
      </w:pPr>
      <w:proofErr w:type="spellStart"/>
      <w:r w:rsidRPr="00727032">
        <w:rPr>
          <w:rFonts w:cs="Arial"/>
          <w:sz w:val="24"/>
        </w:rPr>
        <w:t>advertência</w:t>
      </w:r>
      <w:proofErr w:type="spellEnd"/>
      <w:r w:rsidRPr="00727032">
        <w:rPr>
          <w:rFonts w:cs="Arial"/>
          <w:sz w:val="24"/>
        </w:rPr>
        <w:t xml:space="preserve"> </w:t>
      </w:r>
      <w:proofErr w:type="spellStart"/>
      <w:r w:rsidRPr="00727032">
        <w:rPr>
          <w:rFonts w:cs="Arial"/>
          <w:sz w:val="24"/>
        </w:rPr>
        <w:t>por</w:t>
      </w:r>
      <w:proofErr w:type="spellEnd"/>
      <w:r w:rsidRPr="00727032">
        <w:rPr>
          <w:rFonts w:cs="Arial"/>
          <w:spacing w:val="-3"/>
          <w:sz w:val="24"/>
        </w:rPr>
        <w:t xml:space="preserve"> </w:t>
      </w:r>
      <w:proofErr w:type="spellStart"/>
      <w:r w:rsidRPr="00727032">
        <w:rPr>
          <w:rFonts w:cs="Arial"/>
          <w:sz w:val="24"/>
        </w:rPr>
        <w:t>escrito</w:t>
      </w:r>
      <w:proofErr w:type="spellEnd"/>
      <w:r w:rsidRPr="00727032">
        <w:rPr>
          <w:rFonts w:cs="Arial"/>
          <w:sz w:val="24"/>
        </w:rPr>
        <w:t>;</w:t>
      </w:r>
    </w:p>
    <w:p w:rsidR="00370BF4" w:rsidRPr="00727032" w:rsidRDefault="00370BF4" w:rsidP="00370BF4">
      <w:pPr>
        <w:pStyle w:val="Corpodetexto"/>
        <w:rPr>
          <w:rFonts w:cs="Arial"/>
        </w:rPr>
      </w:pPr>
    </w:p>
    <w:p w:rsidR="00370BF4" w:rsidRPr="00727032" w:rsidRDefault="00370BF4" w:rsidP="00370BF4">
      <w:pPr>
        <w:pStyle w:val="PargrafodaLista"/>
        <w:numPr>
          <w:ilvl w:val="2"/>
          <w:numId w:val="8"/>
        </w:numPr>
        <w:tabs>
          <w:tab w:val="left" w:pos="2620"/>
        </w:tabs>
        <w:ind w:right="0" w:firstLine="1687"/>
        <w:jc w:val="left"/>
        <w:rPr>
          <w:rFonts w:cs="Arial"/>
          <w:sz w:val="24"/>
        </w:rPr>
      </w:pPr>
      <w:proofErr w:type="spellStart"/>
      <w:r w:rsidRPr="00727032">
        <w:rPr>
          <w:rFonts w:cs="Arial"/>
          <w:sz w:val="24"/>
        </w:rPr>
        <w:t>multa</w:t>
      </w:r>
      <w:proofErr w:type="spellEnd"/>
      <w:r w:rsidRPr="00727032">
        <w:rPr>
          <w:rFonts w:cs="Arial"/>
          <w:sz w:val="24"/>
        </w:rPr>
        <w:t xml:space="preserve"> de </w:t>
      </w:r>
      <w:proofErr w:type="spellStart"/>
      <w:r w:rsidRPr="00727032">
        <w:rPr>
          <w:rFonts w:cs="Arial"/>
          <w:sz w:val="24"/>
        </w:rPr>
        <w:t>mora</w:t>
      </w:r>
      <w:proofErr w:type="spellEnd"/>
      <w:r w:rsidRPr="00727032">
        <w:rPr>
          <w:rFonts w:cs="Arial"/>
          <w:spacing w:val="-1"/>
          <w:sz w:val="24"/>
        </w:rPr>
        <w:t xml:space="preserve"> </w:t>
      </w:r>
      <w:r w:rsidRPr="00727032">
        <w:rPr>
          <w:rFonts w:cs="Arial"/>
          <w:sz w:val="24"/>
        </w:rPr>
        <w:t>de:</w:t>
      </w:r>
    </w:p>
    <w:p w:rsidR="00370BF4" w:rsidRPr="00727032" w:rsidRDefault="00370BF4" w:rsidP="00370BF4">
      <w:pPr>
        <w:pStyle w:val="PargrafodaLista"/>
        <w:numPr>
          <w:ilvl w:val="0"/>
          <w:numId w:val="7"/>
        </w:numPr>
        <w:tabs>
          <w:tab w:val="left" w:pos="2114"/>
        </w:tabs>
        <w:spacing w:before="229"/>
        <w:ind w:right="227" w:firstLine="1688"/>
        <w:rPr>
          <w:rFonts w:cs="Arial"/>
          <w:sz w:val="24"/>
          <w:lang w:val="pt-BR"/>
        </w:rPr>
      </w:pPr>
      <w:r w:rsidRPr="00727032">
        <w:rPr>
          <w:rFonts w:cs="Arial"/>
          <w:sz w:val="24"/>
          <w:lang w:val="pt-BR"/>
        </w:rPr>
        <w:t>10% (dez por cento) do valor global do contrato, no caso de inexecução total da</w:t>
      </w:r>
      <w:r w:rsidRPr="00727032">
        <w:rPr>
          <w:rFonts w:cs="Arial"/>
          <w:spacing w:val="-2"/>
          <w:sz w:val="24"/>
          <w:lang w:val="pt-BR"/>
        </w:rPr>
        <w:t xml:space="preserve"> </w:t>
      </w:r>
      <w:r w:rsidRPr="00727032">
        <w:rPr>
          <w:rFonts w:cs="Arial"/>
          <w:sz w:val="24"/>
          <w:lang w:val="pt-BR"/>
        </w:rPr>
        <w:t>obrigação;</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0"/>
          <w:numId w:val="7"/>
        </w:numPr>
        <w:tabs>
          <w:tab w:val="left" w:pos="2143"/>
        </w:tabs>
        <w:ind w:firstLine="1688"/>
        <w:rPr>
          <w:rFonts w:cs="Arial"/>
          <w:sz w:val="24"/>
          <w:lang w:val="pt-BR"/>
        </w:rPr>
      </w:pPr>
      <w:r w:rsidRPr="00727032">
        <w:rPr>
          <w:rFonts w:cs="Arial"/>
          <w:sz w:val="24"/>
          <w:lang w:val="pt-BR"/>
        </w:rPr>
        <w:t>5% (cinco por cento) do valor referente à parte da obrigação contratual não cumprida, no caso de inexecução parcial da</w:t>
      </w:r>
      <w:r w:rsidRPr="00727032">
        <w:rPr>
          <w:rFonts w:cs="Arial"/>
          <w:spacing w:val="5"/>
          <w:sz w:val="24"/>
          <w:lang w:val="pt-BR"/>
        </w:rPr>
        <w:t xml:space="preserve"> </w:t>
      </w:r>
      <w:r w:rsidRPr="00727032">
        <w:rPr>
          <w:rFonts w:cs="Arial"/>
          <w:sz w:val="24"/>
          <w:lang w:val="pt-BR"/>
        </w:rPr>
        <w:t>obrigação;</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0"/>
          <w:numId w:val="7"/>
        </w:numPr>
        <w:tabs>
          <w:tab w:val="left" w:pos="2167"/>
        </w:tabs>
        <w:spacing w:before="1"/>
        <w:ind w:right="225" w:firstLine="1688"/>
        <w:rPr>
          <w:rFonts w:cs="Arial"/>
          <w:sz w:val="24"/>
          <w:lang w:val="pt-BR"/>
        </w:rPr>
      </w:pPr>
      <w:r w:rsidRPr="00727032">
        <w:rPr>
          <w:rFonts w:cs="Arial"/>
          <w:sz w:val="24"/>
          <w:lang w:val="pt-BR"/>
        </w:rPr>
        <w:t>0,5% (zero vírgula cinco por cento) ao dia, no caso de atraso no cumprimento dos prazos estipulados, até 10 (dez)</w:t>
      </w:r>
      <w:r w:rsidRPr="00727032">
        <w:rPr>
          <w:rFonts w:cs="Arial"/>
          <w:spacing w:val="-4"/>
          <w:sz w:val="24"/>
          <w:lang w:val="pt-BR"/>
        </w:rPr>
        <w:t xml:space="preserve"> </w:t>
      </w:r>
      <w:r w:rsidRPr="00727032">
        <w:rPr>
          <w:rFonts w:cs="Arial"/>
          <w:sz w:val="24"/>
          <w:lang w:val="pt-BR"/>
        </w:rPr>
        <w:t>dias;</w:t>
      </w:r>
    </w:p>
    <w:p w:rsidR="00370BF4" w:rsidRPr="00727032" w:rsidRDefault="00370BF4" w:rsidP="00370BF4">
      <w:pPr>
        <w:pStyle w:val="Corpodetexto"/>
        <w:spacing w:before="1"/>
        <w:rPr>
          <w:rFonts w:cs="Arial"/>
          <w:lang w:val="pt-BR"/>
        </w:rPr>
      </w:pPr>
    </w:p>
    <w:p w:rsidR="00370BF4" w:rsidRPr="00727032" w:rsidRDefault="00370BF4" w:rsidP="00370BF4">
      <w:pPr>
        <w:pStyle w:val="PargrafodaLista"/>
        <w:numPr>
          <w:ilvl w:val="0"/>
          <w:numId w:val="7"/>
        </w:numPr>
        <w:tabs>
          <w:tab w:val="left" w:pos="2172"/>
        </w:tabs>
        <w:ind w:right="223" w:firstLine="1688"/>
        <w:rPr>
          <w:rFonts w:cs="Arial"/>
          <w:sz w:val="24"/>
          <w:lang w:val="pt-BR"/>
        </w:rPr>
      </w:pPr>
      <w:r w:rsidRPr="00727032">
        <w:rPr>
          <w:rFonts w:cs="Arial"/>
          <w:sz w:val="24"/>
          <w:lang w:val="pt-BR"/>
        </w:rPr>
        <w:t xml:space="preserve">1,0% (um por cento) ao dia, no caso de atraso no </w:t>
      </w:r>
      <w:r w:rsidRPr="00727032">
        <w:rPr>
          <w:rFonts w:cs="Arial"/>
          <w:sz w:val="24"/>
          <w:lang w:val="pt-BR"/>
        </w:rPr>
        <w:lastRenderedPageBreak/>
        <w:t>cumprimento dos prazos estipulados, acima de 10 (dez)</w:t>
      </w:r>
      <w:r w:rsidRPr="00727032">
        <w:rPr>
          <w:rFonts w:cs="Arial"/>
          <w:spacing w:val="-3"/>
          <w:sz w:val="24"/>
          <w:lang w:val="pt-BR"/>
        </w:rPr>
        <w:t xml:space="preserve"> </w:t>
      </w:r>
      <w:r w:rsidRPr="00727032">
        <w:rPr>
          <w:rFonts w:cs="Arial"/>
          <w:sz w:val="24"/>
          <w:lang w:val="pt-BR"/>
        </w:rPr>
        <w:t>dias;</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2"/>
          <w:numId w:val="8"/>
        </w:numPr>
        <w:tabs>
          <w:tab w:val="left" w:pos="2587"/>
        </w:tabs>
        <w:spacing w:before="1"/>
        <w:ind w:right="225" w:firstLine="1688"/>
        <w:rPr>
          <w:rFonts w:cs="Arial"/>
          <w:sz w:val="24"/>
          <w:lang w:val="pt-BR"/>
        </w:rPr>
      </w:pPr>
      <w:proofErr w:type="gramStart"/>
      <w:r w:rsidRPr="00727032">
        <w:rPr>
          <w:rFonts w:cs="Arial"/>
          <w:sz w:val="24"/>
          <w:lang w:val="pt-BR"/>
        </w:rPr>
        <w:t>suspensão</w:t>
      </w:r>
      <w:proofErr w:type="gramEnd"/>
      <w:r w:rsidRPr="00727032">
        <w:rPr>
          <w:rFonts w:cs="Arial"/>
          <w:sz w:val="24"/>
          <w:lang w:val="pt-BR"/>
        </w:rPr>
        <w:t xml:space="preserve"> temporária de participação em licitação e impedimento de contratar com a Administração pública, por prazo não inferior a 2 (dois)</w:t>
      </w:r>
      <w:r w:rsidRPr="00727032">
        <w:rPr>
          <w:rFonts w:cs="Arial"/>
          <w:spacing w:val="-12"/>
          <w:sz w:val="24"/>
          <w:lang w:val="pt-BR"/>
        </w:rPr>
        <w:t xml:space="preserve"> </w:t>
      </w:r>
      <w:r w:rsidRPr="00727032">
        <w:rPr>
          <w:rFonts w:cs="Arial"/>
          <w:sz w:val="24"/>
          <w:lang w:val="pt-BR"/>
        </w:rPr>
        <w:t>anos.</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Corpodetexto"/>
        <w:ind w:left="152" w:right="224" w:firstLine="1687"/>
        <w:jc w:val="both"/>
        <w:rPr>
          <w:rFonts w:cs="Arial"/>
          <w:lang w:val="pt-BR"/>
        </w:rPr>
      </w:pPr>
      <w:r w:rsidRPr="00727032">
        <w:rPr>
          <w:rFonts w:cs="Arial"/>
          <w:b/>
          <w:lang w:val="pt-BR"/>
        </w:rPr>
        <w:t>10.5</w:t>
      </w:r>
      <w:r w:rsidRPr="00727032">
        <w:rPr>
          <w:rFonts w:cs="Arial"/>
          <w:lang w:val="pt-BR"/>
        </w:rPr>
        <w:t>. A suspensão temporária do direito de licitar e impedimento de contratar com a Administração pública, de que trata o subitem 10.4.3, destina-se a punir a reincidência em faltas que impliquem na rescisão unilateral do contrato.</w:t>
      </w:r>
    </w:p>
    <w:p w:rsidR="00370BF4" w:rsidRPr="00727032" w:rsidRDefault="00370BF4" w:rsidP="00370BF4">
      <w:pPr>
        <w:pStyle w:val="Corpodetexto"/>
        <w:rPr>
          <w:rFonts w:cs="Arial"/>
          <w:lang w:val="pt-BR"/>
        </w:rPr>
      </w:pPr>
    </w:p>
    <w:p w:rsidR="001C7C4C" w:rsidRDefault="00370BF4" w:rsidP="001C7C4C">
      <w:pPr>
        <w:pStyle w:val="Ttulo2"/>
        <w:spacing w:before="1"/>
        <w:ind w:left="1840" w:right="282"/>
        <w:rPr>
          <w:rFonts w:cs="Arial"/>
          <w:lang w:val="pt-BR"/>
        </w:rPr>
      </w:pPr>
      <w:r w:rsidRPr="00727032">
        <w:rPr>
          <w:rFonts w:cs="Arial"/>
          <w:lang w:val="pt-BR"/>
        </w:rPr>
        <w:t xml:space="preserve">Cláusula Décima Primeira </w:t>
      </w:r>
    </w:p>
    <w:p w:rsidR="00370BF4" w:rsidRPr="00727032" w:rsidRDefault="00370BF4" w:rsidP="001C7C4C">
      <w:pPr>
        <w:pStyle w:val="Ttulo2"/>
        <w:spacing w:before="1"/>
        <w:ind w:left="1840" w:right="282"/>
        <w:rPr>
          <w:rFonts w:cs="Arial"/>
          <w:lang w:val="pt-BR"/>
        </w:rPr>
      </w:pPr>
      <w:r w:rsidRPr="00727032">
        <w:rPr>
          <w:rFonts w:cs="Arial"/>
          <w:lang w:val="pt-BR"/>
        </w:rPr>
        <w:t>Da Rescisão do Contrato</w:t>
      </w:r>
    </w:p>
    <w:p w:rsidR="00370BF4" w:rsidRPr="00727032" w:rsidRDefault="00370BF4" w:rsidP="00370BF4">
      <w:pPr>
        <w:pStyle w:val="Corpodetexto"/>
        <w:spacing w:before="9"/>
        <w:rPr>
          <w:rFonts w:cs="Arial"/>
          <w:b/>
          <w:lang w:val="pt-BR"/>
        </w:rPr>
      </w:pPr>
    </w:p>
    <w:p w:rsidR="00370BF4" w:rsidRPr="00727032" w:rsidRDefault="00370BF4" w:rsidP="00370BF4">
      <w:pPr>
        <w:pStyle w:val="PargrafodaLista"/>
        <w:numPr>
          <w:ilvl w:val="1"/>
          <w:numId w:val="6"/>
        </w:numPr>
        <w:tabs>
          <w:tab w:val="left" w:pos="2409"/>
        </w:tabs>
        <w:ind w:firstLine="1685"/>
        <w:rPr>
          <w:rFonts w:cs="Arial"/>
          <w:sz w:val="24"/>
          <w:lang w:val="pt-BR"/>
        </w:rPr>
      </w:pPr>
      <w:r w:rsidRPr="00727032">
        <w:rPr>
          <w:rFonts w:cs="Arial"/>
          <w:sz w:val="24"/>
          <w:lang w:val="pt-BR"/>
        </w:rPr>
        <w:t>O presente contrato administrativo poderá ser rescindido, de pleno direito, independentemente de interpelação judicial, nos casos previstos no artigo 78, da Lei Federal nº 8.666/93, com suas alterações posteriores bem como no caso de a CONTRATADA transferir, no todo ou parte, as obrigações decorrentes do fornecimento contratado, sem a devida e prévia anuência, observado o disposto na cláusula vigésima deste</w:t>
      </w:r>
      <w:r w:rsidRPr="00727032">
        <w:rPr>
          <w:rFonts w:cs="Arial"/>
          <w:spacing w:val="-1"/>
          <w:sz w:val="24"/>
          <w:lang w:val="pt-BR"/>
        </w:rPr>
        <w:t xml:space="preserve"> </w:t>
      </w:r>
      <w:r w:rsidRPr="00727032">
        <w:rPr>
          <w:rFonts w:cs="Arial"/>
          <w:sz w:val="24"/>
          <w:lang w:val="pt-BR"/>
        </w:rPr>
        <w:t>contrato.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6"/>
        </w:numPr>
        <w:tabs>
          <w:tab w:val="left" w:pos="2397"/>
        </w:tabs>
        <w:ind w:right="222" w:firstLine="1685"/>
        <w:rPr>
          <w:rFonts w:cs="Arial"/>
          <w:sz w:val="24"/>
          <w:lang w:val="pt-BR"/>
        </w:rPr>
      </w:pPr>
      <w:r w:rsidRPr="00727032">
        <w:rPr>
          <w:rFonts w:cs="Arial"/>
          <w:sz w:val="24"/>
          <w:lang w:val="pt-BR"/>
        </w:rPr>
        <w:t>A rescisão do contrato, assegurado o contraditório e a ampla defesa, poderá ser determinada por ato unilateral e escrito da Administração CONTRATANTE, nos casos enumerados nos incisos I a XII e XVII, do artigo 78, da Lei Federal nº 8.666/93, com suas alterações posteriores, observando-se as</w:t>
      </w:r>
      <w:r w:rsidRPr="00727032">
        <w:rPr>
          <w:rFonts w:cs="Arial"/>
          <w:spacing w:val="-6"/>
          <w:sz w:val="24"/>
          <w:lang w:val="pt-BR"/>
        </w:rPr>
        <w:t xml:space="preserve"> </w:t>
      </w:r>
      <w:r w:rsidRPr="00727032">
        <w:rPr>
          <w:rFonts w:cs="Arial"/>
          <w:sz w:val="24"/>
          <w:lang w:val="pt-BR"/>
        </w:rPr>
        <w:t>vias:</w:t>
      </w:r>
    </w:p>
    <w:p w:rsidR="00370BF4" w:rsidRPr="00727032" w:rsidRDefault="00370BF4" w:rsidP="00370BF4">
      <w:pPr>
        <w:pStyle w:val="Corpodetexto"/>
        <w:spacing w:before="10"/>
        <w:rPr>
          <w:rFonts w:cs="Arial"/>
          <w:sz w:val="23"/>
          <w:lang w:val="pt-BR"/>
        </w:rPr>
      </w:pPr>
    </w:p>
    <w:p w:rsidR="00370BF4" w:rsidRPr="00727032" w:rsidRDefault="00370BF4" w:rsidP="00370BF4">
      <w:pPr>
        <w:pStyle w:val="PargrafodaLista"/>
        <w:numPr>
          <w:ilvl w:val="0"/>
          <w:numId w:val="5"/>
        </w:numPr>
        <w:tabs>
          <w:tab w:val="left" w:pos="2119"/>
        </w:tabs>
        <w:ind w:firstLine="1685"/>
        <w:rPr>
          <w:rFonts w:cs="Arial"/>
          <w:sz w:val="24"/>
          <w:lang w:val="pt-BR"/>
        </w:rPr>
      </w:pPr>
      <w:proofErr w:type="gramStart"/>
      <w:r w:rsidRPr="00727032">
        <w:rPr>
          <w:rFonts w:cs="Arial"/>
          <w:sz w:val="24"/>
          <w:lang w:val="pt-BR"/>
        </w:rPr>
        <w:t>amigável</w:t>
      </w:r>
      <w:proofErr w:type="gramEnd"/>
      <w:r w:rsidRPr="00727032">
        <w:rPr>
          <w:rFonts w:cs="Arial"/>
          <w:sz w:val="24"/>
          <w:lang w:val="pt-BR"/>
        </w:rPr>
        <w:t>, por acordo entre as partes, reduzida a termo no processo de licitação, desde que haja conveniência para a Administração CONTRATANTE;</w:t>
      </w:r>
      <w:r w:rsidRPr="00727032">
        <w:rPr>
          <w:rFonts w:cs="Arial"/>
          <w:spacing w:val="-10"/>
          <w:sz w:val="24"/>
          <w:lang w:val="pt-BR"/>
        </w:rPr>
        <w:t xml:space="preserve"> </w:t>
      </w:r>
      <w:r w:rsidRPr="00727032">
        <w:rPr>
          <w:rFonts w:cs="Arial"/>
          <w:sz w:val="24"/>
          <w:lang w:val="pt-BR"/>
        </w:rPr>
        <w:t>ou;</w:t>
      </w:r>
    </w:p>
    <w:p w:rsidR="00370BF4" w:rsidRPr="00727032" w:rsidRDefault="00370BF4" w:rsidP="00370BF4">
      <w:pPr>
        <w:pStyle w:val="Corpodetexto"/>
        <w:rPr>
          <w:rFonts w:cs="Arial"/>
          <w:lang w:val="pt-BR"/>
        </w:rPr>
      </w:pPr>
    </w:p>
    <w:p w:rsidR="00370BF4" w:rsidRPr="00CD6A49" w:rsidRDefault="00370BF4" w:rsidP="00370BF4">
      <w:pPr>
        <w:pStyle w:val="PargrafodaLista"/>
        <w:numPr>
          <w:ilvl w:val="0"/>
          <w:numId w:val="5"/>
        </w:numPr>
        <w:tabs>
          <w:tab w:val="left" w:pos="2124"/>
        </w:tabs>
        <w:ind w:left="2123" w:right="0" w:hanging="286"/>
        <w:jc w:val="left"/>
        <w:rPr>
          <w:rFonts w:cs="Arial"/>
          <w:sz w:val="24"/>
          <w:lang w:val="pt-BR"/>
        </w:rPr>
      </w:pPr>
      <w:proofErr w:type="gramStart"/>
      <w:r w:rsidRPr="00727032">
        <w:rPr>
          <w:lang w:val="pt-BR"/>
        </w:rPr>
        <w:t>judicial</w:t>
      </w:r>
      <w:proofErr w:type="gramEnd"/>
      <w:r w:rsidRPr="00727032">
        <w:rPr>
          <w:lang w:val="pt-BR"/>
        </w:rPr>
        <w:t>, nos termos da legislação em</w:t>
      </w:r>
      <w:r w:rsidRPr="00727032">
        <w:rPr>
          <w:spacing w:val="-3"/>
          <w:lang w:val="pt-BR"/>
        </w:rPr>
        <w:t xml:space="preserve"> </w:t>
      </w:r>
      <w:r w:rsidRPr="00727032">
        <w:rPr>
          <w:lang w:val="pt-BR"/>
        </w:rPr>
        <w:t>vigor.</w:t>
      </w:r>
    </w:p>
    <w:p w:rsidR="00370BF4" w:rsidRPr="00727032" w:rsidRDefault="00370BF4" w:rsidP="00370BF4">
      <w:pPr>
        <w:pStyle w:val="PargrafodaLista"/>
        <w:numPr>
          <w:ilvl w:val="1"/>
          <w:numId w:val="6"/>
        </w:numPr>
        <w:tabs>
          <w:tab w:val="left" w:pos="2404"/>
        </w:tabs>
        <w:spacing w:before="180"/>
        <w:ind w:right="223" w:firstLine="1685"/>
        <w:rPr>
          <w:rFonts w:cs="Arial"/>
          <w:sz w:val="24"/>
          <w:lang w:val="pt-BR"/>
        </w:rPr>
      </w:pPr>
      <w:r w:rsidRPr="00727032">
        <w:rPr>
          <w:rFonts w:cs="Arial"/>
          <w:sz w:val="24"/>
          <w:lang w:val="pt-BR"/>
        </w:rPr>
        <w:t xml:space="preserve">A rescisão unilateral do contrato, pela CONTRATANTE ocasionada por incapacidade técnica da CONTRATADA, bem como pelas hipóteses previstas nos incisos I, II, V e VII, do artigo 78, da Lei Federal nº 8.666/93, acarretará as </w:t>
      </w:r>
      <w:proofErr w:type="spellStart"/>
      <w:r w:rsidRPr="00727032">
        <w:rPr>
          <w:rFonts w:cs="Arial"/>
          <w:sz w:val="24"/>
          <w:lang w:val="pt-BR"/>
        </w:rPr>
        <w:t>conseqüências</w:t>
      </w:r>
      <w:proofErr w:type="spellEnd"/>
      <w:r w:rsidRPr="00727032">
        <w:rPr>
          <w:rFonts w:cs="Arial"/>
          <w:sz w:val="24"/>
          <w:lang w:val="pt-BR"/>
        </w:rPr>
        <w:t xml:space="preserve"> previstas em lei e no Edital de Licitação, sem prejuízo de outras sanções aplicáveis à espécie, dentre as</w:t>
      </w:r>
      <w:r w:rsidRPr="00727032">
        <w:rPr>
          <w:rFonts w:cs="Arial"/>
          <w:spacing w:val="-2"/>
          <w:sz w:val="24"/>
          <w:lang w:val="pt-BR"/>
        </w:rPr>
        <w:t xml:space="preserve"> </w:t>
      </w:r>
      <w:r w:rsidRPr="00727032">
        <w:rPr>
          <w:rFonts w:cs="Arial"/>
          <w:sz w:val="24"/>
          <w:lang w:val="pt-BR"/>
        </w:rPr>
        <w:t>quais:</w:t>
      </w:r>
    </w:p>
    <w:p w:rsidR="00370BF4" w:rsidRPr="00727032" w:rsidRDefault="00370BF4" w:rsidP="00370BF4">
      <w:pPr>
        <w:pStyle w:val="Corpodetexto"/>
        <w:spacing w:before="1"/>
        <w:rPr>
          <w:rFonts w:cs="Arial"/>
          <w:lang w:val="pt-BR"/>
        </w:rPr>
      </w:pPr>
    </w:p>
    <w:p w:rsidR="00370BF4" w:rsidRPr="00727032" w:rsidRDefault="00370BF4" w:rsidP="00370BF4">
      <w:pPr>
        <w:pStyle w:val="PargrafodaLista"/>
        <w:numPr>
          <w:ilvl w:val="0"/>
          <w:numId w:val="4"/>
        </w:numPr>
        <w:tabs>
          <w:tab w:val="left" w:pos="2210"/>
        </w:tabs>
        <w:ind w:right="226" w:firstLine="1685"/>
        <w:rPr>
          <w:rFonts w:cs="Arial"/>
          <w:sz w:val="24"/>
          <w:lang w:val="pt-BR"/>
        </w:rPr>
      </w:pPr>
      <w:proofErr w:type="gramStart"/>
      <w:r w:rsidRPr="00727032">
        <w:rPr>
          <w:rFonts w:cs="Arial"/>
          <w:sz w:val="24"/>
          <w:lang w:val="pt-BR"/>
        </w:rPr>
        <w:t>responsabilidade</w:t>
      </w:r>
      <w:proofErr w:type="gramEnd"/>
      <w:r w:rsidRPr="00727032">
        <w:rPr>
          <w:rFonts w:cs="Arial"/>
          <w:sz w:val="24"/>
          <w:lang w:val="pt-BR"/>
        </w:rPr>
        <w:t xml:space="preserve"> por prejuízos causados à CONTRATANTE e a terceiros, devidamente</w:t>
      </w:r>
      <w:r w:rsidRPr="00727032">
        <w:rPr>
          <w:rFonts w:cs="Arial"/>
          <w:spacing w:val="-1"/>
          <w:sz w:val="24"/>
          <w:lang w:val="pt-BR"/>
        </w:rPr>
        <w:t xml:space="preserve"> </w:t>
      </w:r>
      <w:r w:rsidRPr="00727032">
        <w:rPr>
          <w:rFonts w:cs="Arial"/>
          <w:sz w:val="24"/>
          <w:lang w:val="pt-BR"/>
        </w:rPr>
        <w:t>comprovados;</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0"/>
          <w:numId w:val="4"/>
        </w:numPr>
        <w:tabs>
          <w:tab w:val="left" w:pos="2138"/>
        </w:tabs>
        <w:spacing w:before="1"/>
        <w:ind w:right="223" w:firstLine="1685"/>
        <w:rPr>
          <w:rFonts w:cs="Arial"/>
          <w:sz w:val="24"/>
          <w:lang w:val="pt-BR"/>
        </w:rPr>
      </w:pPr>
      <w:proofErr w:type="gramStart"/>
      <w:r w:rsidRPr="00727032">
        <w:rPr>
          <w:rFonts w:cs="Arial"/>
          <w:sz w:val="24"/>
          <w:lang w:val="pt-BR"/>
        </w:rPr>
        <w:t>retenção</w:t>
      </w:r>
      <w:proofErr w:type="gramEnd"/>
      <w:r w:rsidRPr="00727032">
        <w:rPr>
          <w:rFonts w:cs="Arial"/>
          <w:sz w:val="24"/>
          <w:lang w:val="pt-BR"/>
        </w:rPr>
        <w:t xml:space="preserve"> dos créditos decorrentes do presente contrato, </w:t>
      </w:r>
      <w:r w:rsidRPr="00727032">
        <w:rPr>
          <w:rFonts w:cs="Arial"/>
          <w:sz w:val="24"/>
          <w:lang w:val="pt-BR"/>
        </w:rPr>
        <w:lastRenderedPageBreak/>
        <w:t>até o limite dos prejuízos causados à</w:t>
      </w:r>
      <w:r w:rsidRPr="00727032">
        <w:rPr>
          <w:rFonts w:cs="Arial"/>
          <w:spacing w:val="-3"/>
          <w:sz w:val="24"/>
          <w:lang w:val="pt-BR"/>
        </w:rPr>
        <w:t xml:space="preserve"> </w:t>
      </w:r>
      <w:r w:rsidRPr="00727032">
        <w:rPr>
          <w:rFonts w:cs="Arial"/>
          <w:sz w:val="24"/>
          <w:lang w:val="pt-BR"/>
        </w:rPr>
        <w:t>CONTRATANTE.</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1"/>
          <w:numId w:val="6"/>
        </w:numPr>
        <w:tabs>
          <w:tab w:val="left" w:pos="2409"/>
        </w:tabs>
        <w:ind w:right="222" w:firstLine="1685"/>
        <w:rPr>
          <w:rFonts w:cs="Arial"/>
          <w:sz w:val="24"/>
          <w:lang w:val="pt-BR"/>
        </w:rPr>
      </w:pPr>
      <w:r w:rsidRPr="00727032">
        <w:rPr>
          <w:rFonts w:cs="Arial"/>
          <w:sz w:val="24"/>
          <w:lang w:val="pt-BR"/>
        </w:rPr>
        <w:t xml:space="preserve">O inadimplemento por parte da CONTRATANTE, quanto aos seus deveres impostos pela </w:t>
      </w:r>
      <w:proofErr w:type="gramStart"/>
      <w:r w:rsidRPr="00727032">
        <w:rPr>
          <w:rFonts w:cs="Arial"/>
          <w:sz w:val="24"/>
          <w:lang w:val="pt-BR"/>
        </w:rPr>
        <w:t>legislação em vigor e pelo presente contrato administrativo</w:t>
      </w:r>
      <w:proofErr w:type="gramEnd"/>
      <w:r w:rsidRPr="00727032">
        <w:rPr>
          <w:rFonts w:cs="Arial"/>
          <w:sz w:val="24"/>
          <w:lang w:val="pt-BR"/>
        </w:rPr>
        <w:t>, autorizará a CONTRATADA a pleitear a rescisão, com direito à indenização por eventuais danos ou perdas sofridas e devidamente</w:t>
      </w:r>
      <w:r w:rsidRPr="00727032">
        <w:rPr>
          <w:rFonts w:cs="Arial"/>
          <w:spacing w:val="-5"/>
          <w:sz w:val="24"/>
          <w:lang w:val="pt-BR"/>
        </w:rPr>
        <w:t xml:space="preserve"> </w:t>
      </w:r>
      <w:r w:rsidRPr="00727032">
        <w:rPr>
          <w:rFonts w:cs="Arial"/>
          <w:sz w:val="24"/>
          <w:lang w:val="pt-BR"/>
        </w:rPr>
        <w:t>comprovadas.</w:t>
      </w:r>
    </w:p>
    <w:p w:rsidR="005C39C6" w:rsidRDefault="00370BF4" w:rsidP="005C39C6">
      <w:pPr>
        <w:pStyle w:val="Ttulo2"/>
        <w:spacing w:before="248"/>
        <w:ind w:left="1832" w:right="424" w:firstLine="21"/>
        <w:rPr>
          <w:rFonts w:cs="Arial"/>
          <w:lang w:val="pt-BR"/>
        </w:rPr>
      </w:pPr>
      <w:r w:rsidRPr="00727032">
        <w:rPr>
          <w:rFonts w:cs="Arial"/>
          <w:lang w:val="pt-BR"/>
        </w:rPr>
        <w:t xml:space="preserve">Cláusula Décima Segunda </w:t>
      </w:r>
    </w:p>
    <w:p w:rsidR="00370BF4" w:rsidRPr="00727032" w:rsidRDefault="00370BF4" w:rsidP="005C39C6">
      <w:pPr>
        <w:pStyle w:val="Ttulo2"/>
        <w:spacing w:before="248"/>
        <w:ind w:left="1832" w:right="424" w:firstLine="21"/>
        <w:rPr>
          <w:rFonts w:cs="Arial"/>
          <w:lang w:val="pt-BR"/>
        </w:rPr>
      </w:pPr>
      <w:r w:rsidRPr="00727032">
        <w:rPr>
          <w:rFonts w:cs="Arial"/>
          <w:lang w:val="pt-BR"/>
        </w:rPr>
        <w:t>Do Direito de Recurso</w:t>
      </w:r>
    </w:p>
    <w:p w:rsidR="00370BF4" w:rsidRPr="00727032" w:rsidRDefault="00370BF4" w:rsidP="005C39C6">
      <w:pPr>
        <w:pStyle w:val="Corpodetexto"/>
        <w:spacing w:before="6"/>
        <w:rPr>
          <w:rFonts w:cs="Arial"/>
          <w:b/>
          <w:lang w:val="pt-BR"/>
        </w:rPr>
      </w:pPr>
    </w:p>
    <w:p w:rsidR="00370BF4" w:rsidRPr="00727032" w:rsidRDefault="00370BF4" w:rsidP="00370BF4">
      <w:pPr>
        <w:pStyle w:val="PargrafodaLista"/>
        <w:numPr>
          <w:ilvl w:val="1"/>
          <w:numId w:val="3"/>
        </w:numPr>
        <w:tabs>
          <w:tab w:val="left" w:pos="2491"/>
        </w:tabs>
        <w:ind w:firstLine="1680"/>
        <w:rPr>
          <w:rFonts w:cs="Arial"/>
          <w:sz w:val="24"/>
          <w:lang w:val="pt-BR"/>
        </w:rPr>
      </w:pPr>
      <w:r w:rsidRPr="00727032">
        <w:rPr>
          <w:rFonts w:cs="Arial"/>
          <w:sz w:val="24"/>
          <w:lang w:val="pt-BR"/>
        </w:rPr>
        <w:t xml:space="preserve">Na hipótese de rescisão do presente contrato, determinado por ato unilateral e escrito da CONTRATANTE, nos casos de inexecução total ou parcial do ajuste, indicados nos incisos I a XII e XVII, do artigo 78, combinado com o inciso I, do artigo 79, da Lei Federal nº 8.666/93, cabe recurso administrativo, no prazo de </w:t>
      </w:r>
      <w:proofErr w:type="gramStart"/>
      <w:r w:rsidRPr="00727032">
        <w:rPr>
          <w:rFonts w:cs="Arial"/>
          <w:sz w:val="24"/>
          <w:lang w:val="pt-BR"/>
        </w:rPr>
        <w:t>5</w:t>
      </w:r>
      <w:proofErr w:type="gramEnd"/>
      <w:r w:rsidRPr="00727032">
        <w:rPr>
          <w:rFonts w:cs="Arial"/>
          <w:sz w:val="24"/>
          <w:lang w:val="pt-BR"/>
        </w:rPr>
        <w:t xml:space="preserve"> (cinco) dias úteis, contados da data de intimação do ato</w:t>
      </w:r>
      <w:r w:rsidRPr="00727032">
        <w:rPr>
          <w:rFonts w:cs="Arial"/>
          <w:spacing w:val="-1"/>
          <w:sz w:val="24"/>
          <w:lang w:val="pt-BR"/>
        </w:rPr>
        <w:t xml:space="preserve"> </w:t>
      </w:r>
      <w:r w:rsidRPr="00727032">
        <w:rPr>
          <w:rFonts w:cs="Arial"/>
          <w:sz w:val="24"/>
          <w:lang w:val="pt-BR"/>
        </w:rPr>
        <w:t>correspondente.</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3"/>
        </w:numPr>
        <w:tabs>
          <w:tab w:val="left" w:pos="2467"/>
        </w:tabs>
        <w:spacing w:before="1"/>
        <w:ind w:firstLine="1678"/>
        <w:rPr>
          <w:rFonts w:cs="Arial"/>
          <w:sz w:val="24"/>
          <w:lang w:val="pt-BR"/>
        </w:rPr>
      </w:pPr>
      <w:r w:rsidRPr="00727032">
        <w:rPr>
          <w:rFonts w:cs="Arial"/>
          <w:sz w:val="24"/>
          <w:lang w:val="pt-BR"/>
        </w:rPr>
        <w:t>A intimação do ato de rescisão contratual será feita mediante publicação resumida, na Imprensa Oficial do Estado, e os demais atos, como advertência e multa de mora, em órgão de imprensa escrita com circulação local, e por afixação nos locais de costume, na sede administrativa da</w:t>
      </w:r>
      <w:r w:rsidRPr="00727032">
        <w:rPr>
          <w:rFonts w:cs="Arial"/>
          <w:spacing w:val="-1"/>
          <w:sz w:val="24"/>
          <w:lang w:val="pt-BR"/>
        </w:rPr>
        <w:t xml:space="preserve"> </w:t>
      </w:r>
      <w:r w:rsidRPr="00727032">
        <w:rPr>
          <w:rFonts w:cs="Arial"/>
          <w:sz w:val="24"/>
          <w:lang w:val="pt-BR"/>
        </w:rPr>
        <w:t>Prefeitura.</w:t>
      </w:r>
    </w:p>
    <w:p w:rsidR="00370BF4" w:rsidRPr="00727032" w:rsidRDefault="00370BF4" w:rsidP="00370BF4">
      <w:pPr>
        <w:pStyle w:val="Corpodetexto"/>
        <w:spacing w:before="11"/>
        <w:rPr>
          <w:rFonts w:cs="Arial"/>
          <w:sz w:val="23"/>
          <w:lang w:val="pt-BR"/>
        </w:rPr>
      </w:pPr>
    </w:p>
    <w:p w:rsidR="00370BF4" w:rsidRPr="00727032" w:rsidRDefault="00370BF4" w:rsidP="00370BF4">
      <w:pPr>
        <w:pStyle w:val="PargrafodaLista"/>
        <w:numPr>
          <w:ilvl w:val="1"/>
          <w:numId w:val="3"/>
        </w:numPr>
        <w:tabs>
          <w:tab w:val="left" w:pos="2517"/>
        </w:tabs>
        <w:ind w:firstLine="1678"/>
        <w:rPr>
          <w:rFonts w:cs="Arial"/>
          <w:sz w:val="24"/>
          <w:lang w:val="pt-BR"/>
        </w:rPr>
      </w:pPr>
      <w:r w:rsidRPr="00727032">
        <w:rPr>
          <w:rFonts w:cs="Arial"/>
          <w:sz w:val="24"/>
          <w:lang w:val="pt-BR"/>
        </w:rPr>
        <w:t xml:space="preserve">Cabe, também, representação, no prazo de </w:t>
      </w:r>
      <w:proofErr w:type="gramStart"/>
      <w:r w:rsidRPr="00727032">
        <w:rPr>
          <w:rFonts w:cs="Arial"/>
          <w:sz w:val="24"/>
          <w:lang w:val="pt-BR"/>
        </w:rPr>
        <w:t>5</w:t>
      </w:r>
      <w:proofErr w:type="gramEnd"/>
      <w:r w:rsidRPr="00727032">
        <w:rPr>
          <w:rFonts w:cs="Arial"/>
          <w:sz w:val="24"/>
          <w:lang w:val="pt-BR"/>
        </w:rPr>
        <w:t xml:space="preserve"> (cinco) dias úteis da data da intimação relacionada com o objeto do contrato, de que não caiba recurso hierárquico.</w:t>
      </w:r>
    </w:p>
    <w:p w:rsidR="00370BF4" w:rsidRPr="00727032" w:rsidRDefault="00370BF4" w:rsidP="00370BF4">
      <w:pPr>
        <w:pStyle w:val="Corpodetexto"/>
        <w:spacing w:before="10"/>
        <w:rPr>
          <w:rFonts w:cs="Arial"/>
          <w:sz w:val="23"/>
          <w:lang w:val="pt-BR"/>
        </w:rPr>
      </w:pPr>
    </w:p>
    <w:p w:rsidR="00370BF4" w:rsidRDefault="00370BF4" w:rsidP="00370BF4">
      <w:pPr>
        <w:pStyle w:val="PargrafodaLista"/>
        <w:numPr>
          <w:ilvl w:val="1"/>
          <w:numId w:val="3"/>
        </w:numPr>
        <w:tabs>
          <w:tab w:val="left" w:pos="2385"/>
        </w:tabs>
        <w:spacing w:before="1"/>
        <w:ind w:right="223" w:firstLine="1678"/>
        <w:rPr>
          <w:rFonts w:cs="Arial"/>
          <w:sz w:val="24"/>
          <w:lang w:val="pt-BR"/>
        </w:rPr>
      </w:pPr>
      <w:r w:rsidRPr="00727032">
        <w:rPr>
          <w:rFonts w:cs="Arial"/>
          <w:sz w:val="24"/>
          <w:lang w:val="pt-BR"/>
        </w:rPr>
        <w:t xml:space="preserve">Os recursos serão apresentados por escrito, endereçados diretamente à autoridade superior, o Prefeito Municipal, mediante requerimento devidamente protocolado na recepção da sede administrativa da Prefeitura Municipal, durante o horário de expediente, no qual serão registrados a data e o horário de entrega, após pagamento dos emolumentos devidos, </w:t>
      </w:r>
      <w:proofErr w:type="gramStart"/>
      <w:r w:rsidRPr="00727032">
        <w:rPr>
          <w:rFonts w:cs="Arial"/>
          <w:sz w:val="24"/>
          <w:lang w:val="pt-BR"/>
        </w:rPr>
        <w:t>caso</w:t>
      </w:r>
      <w:r w:rsidRPr="00727032">
        <w:rPr>
          <w:rFonts w:cs="Arial"/>
          <w:spacing w:val="-2"/>
          <w:sz w:val="24"/>
          <w:lang w:val="pt-BR"/>
        </w:rPr>
        <w:t xml:space="preserve"> </w:t>
      </w:r>
      <w:r w:rsidRPr="00727032">
        <w:rPr>
          <w:rFonts w:cs="Arial"/>
          <w:sz w:val="24"/>
          <w:lang w:val="pt-BR"/>
        </w:rPr>
        <w:t>incidentes</w:t>
      </w:r>
      <w:proofErr w:type="gramEnd"/>
      <w:r w:rsidRPr="00727032">
        <w:rPr>
          <w:rFonts w:cs="Arial"/>
          <w:sz w:val="24"/>
          <w:lang w:val="pt-BR"/>
        </w:rPr>
        <w:t>.</w:t>
      </w:r>
    </w:p>
    <w:p w:rsidR="00370BF4" w:rsidRPr="00727032" w:rsidRDefault="00370BF4" w:rsidP="00370BF4">
      <w:pPr>
        <w:pStyle w:val="Corpodetexto"/>
        <w:rPr>
          <w:rFonts w:cs="Arial"/>
          <w:sz w:val="20"/>
          <w:lang w:val="pt-BR"/>
        </w:rPr>
      </w:pPr>
    </w:p>
    <w:p w:rsidR="00370BF4" w:rsidRPr="00727032" w:rsidRDefault="00370BF4" w:rsidP="00370BF4">
      <w:pPr>
        <w:pStyle w:val="PargrafodaLista"/>
        <w:numPr>
          <w:ilvl w:val="1"/>
          <w:numId w:val="3"/>
        </w:numPr>
        <w:tabs>
          <w:tab w:val="left" w:pos="2383"/>
        </w:tabs>
        <w:spacing w:before="229"/>
        <w:ind w:right="223" w:firstLine="1680"/>
        <w:rPr>
          <w:rFonts w:cs="Arial"/>
          <w:sz w:val="24"/>
          <w:lang w:val="pt-BR"/>
        </w:rPr>
      </w:pPr>
      <w:r w:rsidRPr="00727032">
        <w:rPr>
          <w:rFonts w:cs="Arial"/>
          <w:sz w:val="24"/>
          <w:lang w:val="pt-BR"/>
        </w:rPr>
        <w:t xml:space="preserve">O recurso será dirigido à autoridade superior, por intermédio da que praticou o ato recorrido, a qual poderá reconsiderar sua decisão, no prazo de </w:t>
      </w:r>
      <w:proofErr w:type="gramStart"/>
      <w:r w:rsidRPr="00727032">
        <w:rPr>
          <w:rFonts w:cs="Arial"/>
          <w:sz w:val="24"/>
          <w:lang w:val="pt-BR"/>
        </w:rPr>
        <w:t>5</w:t>
      </w:r>
      <w:proofErr w:type="gramEnd"/>
      <w:r w:rsidRPr="00727032">
        <w:rPr>
          <w:rFonts w:cs="Arial"/>
          <w:sz w:val="24"/>
          <w:lang w:val="pt-BR"/>
        </w:rPr>
        <w:t xml:space="preserve"> (cinco) dias úteis, ou, nesse mesmo prazo, fazê-lo subir, devidamente informado, devendo, nesse caso, a decisão ser proferida dentro do prazo de 5 (cinco) dias úteis, contados do recebimento do recurso, sob pena de</w:t>
      </w:r>
      <w:r w:rsidRPr="00727032">
        <w:rPr>
          <w:rFonts w:cs="Arial"/>
          <w:spacing w:val="-2"/>
          <w:sz w:val="24"/>
          <w:lang w:val="pt-BR"/>
        </w:rPr>
        <w:t xml:space="preserve"> </w:t>
      </w:r>
      <w:r w:rsidRPr="00727032">
        <w:rPr>
          <w:rFonts w:cs="Arial"/>
          <w:sz w:val="24"/>
          <w:lang w:val="pt-BR"/>
        </w:rPr>
        <w:t>responsabilidade.</w:t>
      </w:r>
    </w:p>
    <w:p w:rsidR="005C39C6" w:rsidRDefault="00370BF4" w:rsidP="005C39C6">
      <w:pPr>
        <w:pStyle w:val="Ttulo2"/>
        <w:spacing w:before="246"/>
        <w:ind w:left="1839" w:right="424"/>
        <w:rPr>
          <w:rFonts w:cs="Arial"/>
          <w:lang w:val="pt-BR"/>
        </w:rPr>
      </w:pPr>
      <w:r w:rsidRPr="00727032">
        <w:rPr>
          <w:rFonts w:cs="Arial"/>
          <w:lang w:val="pt-BR"/>
        </w:rPr>
        <w:t xml:space="preserve">Cláusula Décima Terceira </w:t>
      </w:r>
    </w:p>
    <w:p w:rsidR="00370BF4" w:rsidRPr="00727032" w:rsidRDefault="00370BF4" w:rsidP="005C39C6">
      <w:pPr>
        <w:pStyle w:val="Ttulo2"/>
        <w:spacing w:before="246"/>
        <w:ind w:left="1839" w:right="424"/>
        <w:rPr>
          <w:rFonts w:cs="Arial"/>
          <w:lang w:val="pt-BR"/>
        </w:rPr>
      </w:pPr>
      <w:r w:rsidRPr="00727032">
        <w:rPr>
          <w:rFonts w:cs="Arial"/>
          <w:lang w:val="pt-BR"/>
        </w:rPr>
        <w:lastRenderedPageBreak/>
        <w:t>Da Fiscalização das Entregas</w:t>
      </w:r>
    </w:p>
    <w:p w:rsidR="00370BF4" w:rsidRPr="00727032" w:rsidRDefault="00370BF4" w:rsidP="00370BF4">
      <w:pPr>
        <w:pStyle w:val="Corpodetexto"/>
        <w:spacing w:before="8"/>
        <w:rPr>
          <w:rFonts w:cs="Arial"/>
          <w:b/>
          <w:lang w:val="pt-BR"/>
        </w:rPr>
      </w:pPr>
    </w:p>
    <w:p w:rsidR="00370BF4" w:rsidRPr="00727032" w:rsidRDefault="00370BF4" w:rsidP="00370BF4">
      <w:pPr>
        <w:pStyle w:val="Corpodetexto"/>
        <w:ind w:left="152" w:right="223" w:firstLine="1687"/>
        <w:jc w:val="both"/>
        <w:rPr>
          <w:rFonts w:cs="Arial"/>
          <w:lang w:val="pt-BR"/>
        </w:rPr>
      </w:pPr>
      <w:r w:rsidRPr="00727032">
        <w:rPr>
          <w:rFonts w:cs="Arial"/>
          <w:b/>
          <w:lang w:val="pt-BR"/>
        </w:rPr>
        <w:t xml:space="preserve">13.1. </w:t>
      </w:r>
      <w:r w:rsidRPr="00727032">
        <w:rPr>
          <w:rFonts w:cs="Arial"/>
          <w:lang w:val="pt-BR"/>
        </w:rPr>
        <w:t>Não obstante a CONTRATADA ser a única e exclusiva responsável pela execução do objeto deste contrato, a CONTRATANTE reserva-se o direito de, sem que de qualquer forma restrinja a plenitude dessa responsabilidade, exercer a mais ampla e completa fiscalização sobre a entrega e ou fornecimento do combustível, diretamente, ou por prepostos formalmente</w:t>
      </w:r>
      <w:r w:rsidRPr="00727032">
        <w:rPr>
          <w:rFonts w:cs="Arial"/>
          <w:spacing w:val="-1"/>
          <w:lang w:val="pt-BR"/>
        </w:rPr>
        <w:t xml:space="preserve"> </w:t>
      </w:r>
      <w:r w:rsidRPr="00727032">
        <w:rPr>
          <w:rFonts w:cs="Arial"/>
          <w:lang w:val="pt-BR"/>
        </w:rPr>
        <w:t>designados.</w:t>
      </w:r>
    </w:p>
    <w:p w:rsidR="00370BF4" w:rsidRPr="00727032" w:rsidRDefault="00370BF4" w:rsidP="005C39C6">
      <w:pPr>
        <w:pStyle w:val="Ttulo2"/>
        <w:spacing w:before="248"/>
        <w:ind w:left="1839" w:right="566"/>
        <w:rPr>
          <w:rFonts w:cs="Arial"/>
          <w:lang w:val="pt-BR"/>
        </w:rPr>
      </w:pPr>
      <w:r w:rsidRPr="00727032">
        <w:rPr>
          <w:rFonts w:cs="Arial"/>
          <w:lang w:val="pt-BR"/>
        </w:rPr>
        <w:t>Cláusula Décima Quarta</w:t>
      </w:r>
      <w:r w:rsidR="005C39C6">
        <w:rPr>
          <w:rFonts w:cs="Arial"/>
          <w:lang w:val="pt-BR"/>
        </w:rPr>
        <w:t xml:space="preserve"> -</w:t>
      </w:r>
      <w:proofErr w:type="gramStart"/>
      <w:r w:rsidR="005C39C6">
        <w:rPr>
          <w:rFonts w:cs="Arial"/>
          <w:lang w:val="pt-BR"/>
        </w:rPr>
        <w:t xml:space="preserve"> </w:t>
      </w:r>
      <w:r w:rsidRPr="00727032">
        <w:rPr>
          <w:rFonts w:cs="Arial"/>
          <w:lang w:val="pt-BR"/>
        </w:rPr>
        <w:t xml:space="preserve"> </w:t>
      </w:r>
      <w:proofErr w:type="gramEnd"/>
      <w:r w:rsidRPr="00727032">
        <w:rPr>
          <w:rFonts w:cs="Arial"/>
          <w:lang w:val="pt-BR"/>
        </w:rPr>
        <w:t>Das Responsabilidades</w:t>
      </w:r>
    </w:p>
    <w:p w:rsidR="00370BF4" w:rsidRPr="00727032" w:rsidRDefault="00370BF4" w:rsidP="005C39C6">
      <w:pPr>
        <w:pStyle w:val="Corpodetexto"/>
        <w:spacing w:before="8"/>
        <w:ind w:right="566"/>
        <w:rPr>
          <w:rFonts w:cs="Arial"/>
          <w:b/>
          <w:lang w:val="pt-BR"/>
        </w:rPr>
      </w:pPr>
    </w:p>
    <w:p w:rsidR="00370BF4" w:rsidRPr="00727032" w:rsidRDefault="00370BF4" w:rsidP="00370BF4">
      <w:pPr>
        <w:pStyle w:val="Corpodetexto"/>
        <w:spacing w:before="1"/>
        <w:ind w:left="152" w:right="220" w:firstLine="1687"/>
        <w:jc w:val="both"/>
        <w:rPr>
          <w:rFonts w:cs="Arial"/>
          <w:lang w:val="pt-BR"/>
        </w:rPr>
      </w:pPr>
      <w:r w:rsidRPr="005C39C6">
        <w:rPr>
          <w:rFonts w:cs="Arial"/>
          <w:b/>
          <w:lang w:val="pt-BR"/>
        </w:rPr>
        <w:t>14.1</w:t>
      </w:r>
      <w:r w:rsidRPr="00727032">
        <w:rPr>
          <w:rFonts w:cs="Arial"/>
          <w:lang w:val="pt-BR"/>
        </w:rPr>
        <w:t>. A CONTRATADA responde, civil e criminalmente, por todos os danos, perdas e prejuízos que, por dolo ou culpa, no cumprimento deste contrato, venha, direta ou indiretamente, provocar ou causar à CONTRATANTE ou a terceiros, correndo às suas expensas, sem qualquer ônus para a Administração Municipal, o ressarcimento ou indenização pelos danos ou prejuízos causados.</w:t>
      </w:r>
    </w:p>
    <w:p w:rsidR="00370BF4" w:rsidRPr="00727032" w:rsidRDefault="00370BF4" w:rsidP="00370BF4">
      <w:pPr>
        <w:pStyle w:val="Corpodetexto"/>
        <w:rPr>
          <w:rFonts w:cs="Arial"/>
          <w:sz w:val="28"/>
          <w:lang w:val="pt-BR"/>
        </w:rPr>
      </w:pPr>
    </w:p>
    <w:p w:rsidR="00370BF4" w:rsidRPr="00727032" w:rsidRDefault="00370BF4" w:rsidP="00370BF4">
      <w:pPr>
        <w:pStyle w:val="Ttulo2"/>
        <w:spacing w:before="198"/>
        <w:ind w:left="1840"/>
        <w:rPr>
          <w:rFonts w:cs="Arial"/>
          <w:lang w:val="pt-BR"/>
        </w:rPr>
      </w:pPr>
      <w:r w:rsidRPr="00727032">
        <w:rPr>
          <w:rFonts w:cs="Arial"/>
          <w:lang w:val="pt-BR"/>
        </w:rPr>
        <w:t>Cláusula Décima Quinta</w:t>
      </w:r>
    </w:p>
    <w:p w:rsidR="00370BF4" w:rsidRPr="00727032" w:rsidRDefault="00370BF4" w:rsidP="00370BF4">
      <w:pPr>
        <w:ind w:left="1830"/>
        <w:rPr>
          <w:rFonts w:cs="Arial"/>
          <w:b/>
          <w:sz w:val="24"/>
          <w:lang w:val="pt-BR"/>
        </w:rPr>
      </w:pPr>
      <w:r w:rsidRPr="00727032">
        <w:rPr>
          <w:rFonts w:cs="Arial"/>
          <w:b/>
          <w:sz w:val="24"/>
          <w:lang w:val="pt-BR"/>
        </w:rPr>
        <w:t>Do Reconhecimento do Direito à Rescisão Unilateral</w:t>
      </w:r>
    </w:p>
    <w:p w:rsidR="00370BF4" w:rsidRPr="00727032" w:rsidRDefault="00370BF4" w:rsidP="00370BF4">
      <w:pPr>
        <w:pStyle w:val="Corpodetexto"/>
        <w:spacing w:before="6"/>
        <w:rPr>
          <w:rFonts w:cs="Arial"/>
          <w:b/>
          <w:lang w:val="pt-BR"/>
        </w:rPr>
      </w:pPr>
    </w:p>
    <w:p w:rsidR="00370BF4" w:rsidRPr="00727032" w:rsidRDefault="00370BF4" w:rsidP="00370BF4">
      <w:pPr>
        <w:pStyle w:val="PargrafodaLista"/>
        <w:numPr>
          <w:ilvl w:val="1"/>
          <w:numId w:val="2"/>
        </w:numPr>
        <w:tabs>
          <w:tab w:val="left" w:pos="2438"/>
        </w:tabs>
        <w:ind w:right="223" w:firstLine="1678"/>
        <w:rPr>
          <w:rFonts w:cs="Arial"/>
          <w:sz w:val="24"/>
          <w:lang w:val="pt-BR"/>
        </w:rPr>
      </w:pPr>
      <w:r w:rsidRPr="00727032">
        <w:rPr>
          <w:rFonts w:cs="Arial"/>
          <w:sz w:val="24"/>
          <w:lang w:val="pt-BR"/>
        </w:rPr>
        <w:t xml:space="preserve">A CONTRATADA reconhece os direitos da CONTRATANTE de rescindir unilateralmente o presente contrato, por sua inexecução total ou parcial, assim como as </w:t>
      </w:r>
      <w:proofErr w:type="spellStart"/>
      <w:r w:rsidRPr="00727032">
        <w:rPr>
          <w:rFonts w:cs="Arial"/>
          <w:sz w:val="24"/>
          <w:lang w:val="pt-BR"/>
        </w:rPr>
        <w:t>conseqüências</w:t>
      </w:r>
      <w:proofErr w:type="spellEnd"/>
      <w:r w:rsidRPr="00727032">
        <w:rPr>
          <w:rFonts w:cs="Arial"/>
          <w:sz w:val="24"/>
          <w:lang w:val="pt-BR"/>
        </w:rPr>
        <w:t xml:space="preserve"> contratuais e as previstas em lei ou</w:t>
      </w:r>
      <w:r w:rsidRPr="00727032">
        <w:rPr>
          <w:rFonts w:cs="Arial"/>
          <w:spacing w:val="-9"/>
          <w:sz w:val="24"/>
          <w:lang w:val="pt-BR"/>
        </w:rPr>
        <w:t xml:space="preserve"> </w:t>
      </w:r>
      <w:r w:rsidRPr="00727032">
        <w:rPr>
          <w:rFonts w:cs="Arial"/>
          <w:sz w:val="24"/>
          <w:lang w:val="pt-BR"/>
        </w:rPr>
        <w:t>regulamento.</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2"/>
        </w:numPr>
        <w:tabs>
          <w:tab w:val="left" w:pos="2450"/>
        </w:tabs>
        <w:ind w:firstLine="1678"/>
        <w:rPr>
          <w:rFonts w:cs="Arial"/>
          <w:sz w:val="24"/>
          <w:lang w:val="pt-BR"/>
        </w:rPr>
      </w:pPr>
      <w:r w:rsidRPr="00727032">
        <w:rPr>
          <w:rFonts w:cs="Arial"/>
          <w:sz w:val="24"/>
          <w:lang w:val="pt-BR"/>
        </w:rPr>
        <w:t xml:space="preserve">Reconhece, também, a CONTRATADA que a rescisão unilateral acarreta como </w:t>
      </w:r>
      <w:proofErr w:type="spellStart"/>
      <w:r w:rsidRPr="00727032">
        <w:rPr>
          <w:rFonts w:cs="Arial"/>
          <w:sz w:val="24"/>
          <w:lang w:val="pt-BR"/>
        </w:rPr>
        <w:t>conseqüência</w:t>
      </w:r>
      <w:proofErr w:type="spellEnd"/>
      <w:r w:rsidRPr="00727032">
        <w:rPr>
          <w:rFonts w:cs="Arial"/>
          <w:sz w:val="24"/>
          <w:lang w:val="pt-BR"/>
        </w:rPr>
        <w:t>, sem prejuízo das sanções previstas em lei, todas as medidas administrativas previstas neste</w:t>
      </w:r>
      <w:r w:rsidRPr="00727032">
        <w:rPr>
          <w:rFonts w:cs="Arial"/>
          <w:spacing w:val="-3"/>
          <w:sz w:val="24"/>
          <w:lang w:val="pt-BR"/>
        </w:rPr>
        <w:t xml:space="preserve"> </w:t>
      </w:r>
      <w:r w:rsidRPr="00727032">
        <w:rPr>
          <w:rFonts w:cs="Arial"/>
          <w:sz w:val="24"/>
          <w:lang w:val="pt-BR"/>
        </w:rPr>
        <w:t>contrato.</w:t>
      </w:r>
    </w:p>
    <w:p w:rsidR="00370BF4" w:rsidRDefault="00370BF4" w:rsidP="00370BF4">
      <w:pPr>
        <w:jc w:val="both"/>
        <w:rPr>
          <w:rFonts w:cs="Arial"/>
          <w:sz w:val="24"/>
          <w:lang w:val="pt-BR"/>
        </w:rPr>
      </w:pPr>
    </w:p>
    <w:p w:rsidR="00370BF4" w:rsidRPr="00727032" w:rsidRDefault="00370BF4" w:rsidP="005C39C6">
      <w:pPr>
        <w:pStyle w:val="Ttulo2"/>
        <w:spacing w:before="180"/>
        <w:ind w:left="1830" w:right="282"/>
        <w:rPr>
          <w:rFonts w:cs="Arial"/>
          <w:lang w:val="pt-BR"/>
        </w:rPr>
      </w:pPr>
      <w:r w:rsidRPr="00727032">
        <w:rPr>
          <w:rFonts w:cs="Arial"/>
          <w:lang w:val="pt-BR"/>
        </w:rPr>
        <w:t xml:space="preserve">Cláusula Décima Sexta </w:t>
      </w:r>
      <w:r w:rsidR="005C39C6">
        <w:rPr>
          <w:rFonts w:cs="Arial"/>
          <w:lang w:val="pt-BR"/>
        </w:rPr>
        <w:t xml:space="preserve">- </w:t>
      </w:r>
      <w:r w:rsidRPr="00727032">
        <w:rPr>
          <w:rFonts w:cs="Arial"/>
          <w:lang w:val="pt-BR"/>
        </w:rPr>
        <w:t>Da Vinculação ao Edital</w:t>
      </w:r>
    </w:p>
    <w:p w:rsidR="00370BF4" w:rsidRPr="00727032" w:rsidRDefault="00370BF4" w:rsidP="00370BF4">
      <w:pPr>
        <w:pStyle w:val="Corpodetexto"/>
        <w:spacing w:before="9"/>
        <w:rPr>
          <w:rFonts w:cs="Arial"/>
          <w:b/>
          <w:lang w:val="pt-BR"/>
        </w:rPr>
      </w:pPr>
    </w:p>
    <w:p w:rsidR="00370BF4" w:rsidRPr="00727032" w:rsidRDefault="00370BF4" w:rsidP="00370BF4">
      <w:pPr>
        <w:pStyle w:val="Corpodetexto"/>
        <w:ind w:left="152" w:right="224" w:firstLine="1677"/>
        <w:jc w:val="both"/>
        <w:rPr>
          <w:rFonts w:cs="Arial"/>
          <w:lang w:val="pt-BR"/>
        </w:rPr>
      </w:pPr>
      <w:r w:rsidRPr="00727032">
        <w:rPr>
          <w:rFonts w:cs="Arial"/>
          <w:b/>
          <w:lang w:val="pt-BR"/>
        </w:rPr>
        <w:t xml:space="preserve">16.1. </w:t>
      </w:r>
      <w:r w:rsidRPr="00727032">
        <w:rPr>
          <w:rFonts w:cs="Arial"/>
          <w:lang w:val="pt-BR"/>
        </w:rPr>
        <w:t xml:space="preserve">O presente contrato fica vinculado ao Pregão Presencial nº. </w:t>
      </w:r>
      <w:r>
        <w:rPr>
          <w:rFonts w:cs="Arial"/>
          <w:b/>
          <w:lang w:val="pt-BR"/>
        </w:rPr>
        <w:t>002</w:t>
      </w:r>
      <w:r w:rsidRPr="00AB5405">
        <w:rPr>
          <w:rFonts w:cs="Arial"/>
          <w:b/>
          <w:lang w:val="pt-BR"/>
        </w:rPr>
        <w:t>/2.0</w:t>
      </w:r>
      <w:r>
        <w:rPr>
          <w:rFonts w:cs="Arial"/>
          <w:b/>
          <w:lang w:val="pt-BR"/>
        </w:rPr>
        <w:t>20</w:t>
      </w:r>
      <w:r w:rsidRPr="00AB5405">
        <w:rPr>
          <w:rFonts w:cs="Arial"/>
          <w:lang w:val="pt-BR"/>
        </w:rPr>
        <w:t>,</w:t>
      </w:r>
      <w:r w:rsidRPr="00727032">
        <w:rPr>
          <w:rFonts w:cs="Arial"/>
          <w:lang w:val="pt-BR"/>
        </w:rPr>
        <w:t xml:space="preserve"> assim como a todos os termos e condições da proposta vencedora do certame de licitação, apresentada pela CONTRATADA.</w:t>
      </w:r>
    </w:p>
    <w:p w:rsidR="00370BF4" w:rsidRPr="00727032" w:rsidRDefault="00370BF4" w:rsidP="005C39C6">
      <w:pPr>
        <w:pStyle w:val="Ttulo2"/>
        <w:spacing w:before="248"/>
        <w:ind w:left="1830" w:right="707"/>
        <w:rPr>
          <w:rFonts w:cs="Arial"/>
          <w:lang w:val="pt-BR"/>
        </w:rPr>
      </w:pPr>
      <w:r w:rsidRPr="00727032">
        <w:rPr>
          <w:rFonts w:cs="Arial"/>
          <w:lang w:val="pt-BR"/>
        </w:rPr>
        <w:t>Cláusula Décima Sétima</w:t>
      </w:r>
      <w:r w:rsidR="005C39C6">
        <w:rPr>
          <w:rFonts w:cs="Arial"/>
          <w:lang w:val="pt-BR"/>
        </w:rPr>
        <w:t xml:space="preserve"> -</w:t>
      </w:r>
      <w:proofErr w:type="gramStart"/>
      <w:r w:rsidR="005C39C6">
        <w:rPr>
          <w:rFonts w:cs="Arial"/>
          <w:lang w:val="pt-BR"/>
        </w:rPr>
        <w:t xml:space="preserve"> </w:t>
      </w:r>
      <w:r w:rsidRPr="00727032">
        <w:rPr>
          <w:rFonts w:cs="Arial"/>
          <w:lang w:val="pt-BR"/>
        </w:rPr>
        <w:t xml:space="preserve"> </w:t>
      </w:r>
      <w:proofErr w:type="gramEnd"/>
      <w:r w:rsidRPr="00727032">
        <w:rPr>
          <w:rFonts w:cs="Arial"/>
          <w:lang w:val="pt-BR"/>
        </w:rPr>
        <w:t>Da Regência</w:t>
      </w:r>
    </w:p>
    <w:p w:rsidR="00370BF4" w:rsidRPr="00727032" w:rsidRDefault="00370BF4" w:rsidP="00370BF4">
      <w:pPr>
        <w:pStyle w:val="Corpodetexto"/>
        <w:spacing w:before="1"/>
        <w:rPr>
          <w:rFonts w:cs="Arial"/>
          <w:b/>
          <w:lang w:val="pt-BR"/>
        </w:rPr>
      </w:pPr>
    </w:p>
    <w:p w:rsidR="00370BF4" w:rsidRDefault="00370BF4" w:rsidP="00370BF4">
      <w:pPr>
        <w:pStyle w:val="Corpodetexto"/>
        <w:ind w:left="152" w:right="223" w:firstLine="1677"/>
        <w:jc w:val="both"/>
        <w:rPr>
          <w:rFonts w:cs="Arial"/>
          <w:lang w:val="pt-BR"/>
        </w:rPr>
      </w:pPr>
      <w:r w:rsidRPr="00727032">
        <w:rPr>
          <w:rFonts w:cs="Arial"/>
          <w:b/>
          <w:lang w:val="pt-BR"/>
        </w:rPr>
        <w:t>17.1</w:t>
      </w:r>
      <w:r w:rsidRPr="00727032">
        <w:rPr>
          <w:rFonts w:cs="Arial"/>
          <w:lang w:val="pt-BR"/>
        </w:rPr>
        <w:t xml:space="preserve">. O presente contrato regular-se-á pelas suas cláusulas e pelas normas específicas de licitação na modalidade de pregão, instituída pela Lei Federal nº 10.520, de 17 de julho de 2.002, aplicando-se, subsidiariamente, as normas gerais sobre licitações e contratos administrativos, estabelecidas pela Lei Federal nº 8.666/93 e suas alterações posteriores, especialmente, quanto aos casos omissos, aplicando-se, </w:t>
      </w:r>
      <w:r w:rsidRPr="00727032">
        <w:rPr>
          <w:rFonts w:cs="Arial"/>
          <w:lang w:val="pt-BR"/>
        </w:rPr>
        <w:lastRenderedPageBreak/>
        <w:t>supletivamente, os princípios de teoria geral dos contratos e as disposições do direito privado contidas no Código Civil Brasileiro.</w:t>
      </w:r>
    </w:p>
    <w:p w:rsidR="00370BF4" w:rsidRDefault="00370BF4" w:rsidP="00370BF4">
      <w:pPr>
        <w:pStyle w:val="Corpodetexto"/>
        <w:ind w:left="152" w:right="223" w:firstLine="1677"/>
        <w:jc w:val="both"/>
        <w:rPr>
          <w:rFonts w:cs="Arial"/>
          <w:lang w:val="pt-BR"/>
        </w:rPr>
      </w:pPr>
    </w:p>
    <w:p w:rsidR="00370BF4" w:rsidRDefault="00370BF4" w:rsidP="00370BF4">
      <w:pPr>
        <w:pStyle w:val="Ttulo2"/>
        <w:ind w:left="0"/>
        <w:rPr>
          <w:rFonts w:cs="Arial"/>
          <w:lang w:val="pt-BR"/>
        </w:rPr>
      </w:pPr>
      <w:r>
        <w:rPr>
          <w:rFonts w:cs="Arial"/>
          <w:lang w:val="pt-BR"/>
        </w:rPr>
        <w:t xml:space="preserve">                               </w:t>
      </w:r>
      <w:r w:rsidRPr="00CD6A49">
        <w:rPr>
          <w:rFonts w:cs="Arial"/>
          <w:lang w:val="pt-BR"/>
        </w:rPr>
        <w:t xml:space="preserve">Cláusula Décima Oitava </w:t>
      </w:r>
    </w:p>
    <w:p w:rsidR="00370BF4" w:rsidRPr="00CD6A49" w:rsidRDefault="00370BF4" w:rsidP="00370BF4">
      <w:pPr>
        <w:pStyle w:val="Ttulo2"/>
        <w:ind w:left="0"/>
        <w:rPr>
          <w:rFonts w:cs="Arial"/>
          <w:lang w:val="pt-BR"/>
        </w:rPr>
      </w:pPr>
      <w:r>
        <w:rPr>
          <w:rFonts w:cs="Arial"/>
          <w:lang w:val="pt-BR"/>
        </w:rPr>
        <w:t xml:space="preserve">                               </w:t>
      </w:r>
      <w:r w:rsidRPr="00CD6A49">
        <w:rPr>
          <w:rFonts w:cs="Arial"/>
          <w:lang w:val="pt-BR"/>
        </w:rPr>
        <w:t>Da Subcontratação</w:t>
      </w:r>
    </w:p>
    <w:p w:rsidR="00370BF4" w:rsidRPr="00CD6A49" w:rsidRDefault="00370BF4" w:rsidP="00370BF4">
      <w:pPr>
        <w:pStyle w:val="Corpodetexto"/>
        <w:spacing w:before="11"/>
        <w:rPr>
          <w:rFonts w:cs="Arial"/>
          <w:b/>
          <w:sz w:val="23"/>
          <w:lang w:val="pt-BR"/>
        </w:rPr>
      </w:pPr>
    </w:p>
    <w:p w:rsidR="00370BF4" w:rsidRPr="00727032" w:rsidRDefault="00370BF4" w:rsidP="00370BF4">
      <w:pPr>
        <w:pStyle w:val="PargrafodaLista"/>
        <w:numPr>
          <w:ilvl w:val="1"/>
          <w:numId w:val="1"/>
        </w:numPr>
        <w:tabs>
          <w:tab w:val="left" w:pos="2529"/>
        </w:tabs>
        <w:ind w:firstLine="1728"/>
        <w:rPr>
          <w:rFonts w:cs="Arial"/>
          <w:sz w:val="24"/>
          <w:lang w:val="pt-BR"/>
        </w:rPr>
      </w:pPr>
      <w:proofErr w:type="gramStart"/>
      <w:r w:rsidRPr="00727032">
        <w:rPr>
          <w:rFonts w:cs="Arial"/>
          <w:sz w:val="24"/>
          <w:lang w:val="pt-BR"/>
        </w:rPr>
        <w:t>A critério</w:t>
      </w:r>
      <w:proofErr w:type="gramEnd"/>
      <w:r w:rsidRPr="00727032">
        <w:rPr>
          <w:rFonts w:cs="Arial"/>
          <w:sz w:val="24"/>
          <w:lang w:val="pt-BR"/>
        </w:rPr>
        <w:t xml:space="preserve"> exclusivo da Prefeitura Municipal, mediante prévia justificativa e desde que aceita pela Administração, respeitadas as condições, formalidades, termos e regras estabelecidos no ato convocatório, neste contrato administrativo e na lei de regência, poderá haver subcontratação para a realização de partes do objeto desta licitação, sob a integral e exclusiva responsabilidade da CONTRATADA.</w:t>
      </w:r>
    </w:p>
    <w:p w:rsidR="00370BF4" w:rsidRPr="00727032" w:rsidRDefault="00370BF4" w:rsidP="00370BF4">
      <w:pPr>
        <w:pStyle w:val="Corpodetexto"/>
        <w:rPr>
          <w:rFonts w:cs="Arial"/>
          <w:lang w:val="pt-BR"/>
        </w:rPr>
      </w:pPr>
    </w:p>
    <w:p w:rsidR="00370BF4" w:rsidRPr="00727032" w:rsidRDefault="00370BF4" w:rsidP="00370BF4">
      <w:pPr>
        <w:pStyle w:val="PargrafodaLista"/>
        <w:numPr>
          <w:ilvl w:val="1"/>
          <w:numId w:val="1"/>
        </w:numPr>
        <w:tabs>
          <w:tab w:val="left" w:pos="2553"/>
        </w:tabs>
        <w:ind w:firstLine="1728"/>
        <w:rPr>
          <w:rFonts w:cs="Arial"/>
          <w:sz w:val="24"/>
          <w:lang w:val="pt-BR"/>
        </w:rPr>
      </w:pPr>
      <w:r w:rsidRPr="00727032">
        <w:rPr>
          <w:rFonts w:cs="Arial"/>
          <w:sz w:val="24"/>
          <w:lang w:val="pt-BR"/>
        </w:rPr>
        <w:t xml:space="preserve">No caso do subitem anterior, quando permitida a subcontratação, até o limite admitido em cada caso pela Administração, a relação jurídica será exclusiva entre a </w:t>
      </w:r>
      <w:proofErr w:type="spellStart"/>
      <w:proofErr w:type="gramStart"/>
      <w:r w:rsidRPr="00727032">
        <w:rPr>
          <w:rFonts w:cs="Arial"/>
          <w:sz w:val="24"/>
          <w:lang w:val="pt-BR"/>
        </w:rPr>
        <w:t>sub-contratada</w:t>
      </w:r>
      <w:proofErr w:type="spellEnd"/>
      <w:proofErr w:type="gramEnd"/>
      <w:r w:rsidRPr="00727032">
        <w:rPr>
          <w:rFonts w:cs="Arial"/>
          <w:sz w:val="24"/>
          <w:lang w:val="pt-BR"/>
        </w:rPr>
        <w:t xml:space="preserve"> e a contratada, a qual será integralmente responsável pelas ações e serviços realizados por aquela e não haverá qualquer obrigação ou responsabilidade de qualquer natureza da contratante, perante a </w:t>
      </w:r>
      <w:proofErr w:type="spellStart"/>
      <w:r w:rsidRPr="00727032">
        <w:rPr>
          <w:rFonts w:cs="Arial"/>
          <w:sz w:val="24"/>
          <w:lang w:val="pt-BR"/>
        </w:rPr>
        <w:t>sub-contratada</w:t>
      </w:r>
      <w:proofErr w:type="spellEnd"/>
      <w:r w:rsidRPr="00727032">
        <w:rPr>
          <w:rFonts w:cs="Arial"/>
          <w:sz w:val="24"/>
          <w:lang w:val="pt-BR"/>
        </w:rPr>
        <w:t>, seus empregados, prepostos e terceiros.</w:t>
      </w:r>
    </w:p>
    <w:p w:rsidR="00370BF4" w:rsidRPr="00AB5405" w:rsidRDefault="00370BF4" w:rsidP="005C39C6">
      <w:pPr>
        <w:pStyle w:val="Ttulo2"/>
        <w:spacing w:before="248"/>
        <w:ind w:left="1830" w:right="849"/>
        <w:rPr>
          <w:rFonts w:cs="Arial"/>
          <w:lang w:val="pt-BR"/>
        </w:rPr>
      </w:pPr>
      <w:r w:rsidRPr="00727032">
        <w:rPr>
          <w:lang w:val="pt-BR"/>
        </w:rPr>
        <w:t>Cláusula Décima Nona</w:t>
      </w:r>
      <w:r w:rsidR="005C39C6">
        <w:rPr>
          <w:lang w:val="pt-BR"/>
        </w:rPr>
        <w:t xml:space="preserve"> -</w:t>
      </w:r>
      <w:proofErr w:type="gramStart"/>
      <w:r w:rsidR="005C39C6">
        <w:rPr>
          <w:lang w:val="pt-BR"/>
        </w:rPr>
        <w:t xml:space="preserve"> </w:t>
      </w:r>
      <w:r w:rsidRPr="00727032">
        <w:rPr>
          <w:lang w:val="pt-BR"/>
        </w:rPr>
        <w:t xml:space="preserve"> </w:t>
      </w:r>
      <w:proofErr w:type="gramEnd"/>
      <w:r w:rsidRPr="00727032">
        <w:rPr>
          <w:lang w:val="pt-BR"/>
        </w:rPr>
        <w:t>Da Publicação</w:t>
      </w:r>
    </w:p>
    <w:p w:rsidR="00370BF4" w:rsidRPr="00727032" w:rsidRDefault="00370BF4" w:rsidP="00370BF4">
      <w:pPr>
        <w:pStyle w:val="Corpodetexto"/>
        <w:spacing w:before="236"/>
        <w:ind w:left="152" w:right="224" w:firstLine="1677"/>
        <w:jc w:val="both"/>
        <w:rPr>
          <w:rFonts w:cs="Arial"/>
          <w:lang w:val="pt-BR"/>
        </w:rPr>
      </w:pPr>
      <w:r w:rsidRPr="00727032">
        <w:rPr>
          <w:rFonts w:cs="Arial"/>
          <w:b/>
          <w:lang w:val="pt-BR"/>
        </w:rPr>
        <w:t>19.1</w:t>
      </w:r>
      <w:r w:rsidRPr="00727032">
        <w:rPr>
          <w:rFonts w:cs="Arial"/>
          <w:lang w:val="pt-BR"/>
        </w:rPr>
        <w:t>. A CONTRATANTE deverá providenciar a publicação resumida do instrumento do presente contrato na imprensa oficial, ou em órgão de imprensa escrita com circulação local, até o quinto dia útil do mês seguinte ao de sua assinatura, para ocorrer no prazo de vinte dias daquela data, por se tratar de condição indispensável para sua eficácia plena.</w:t>
      </w:r>
    </w:p>
    <w:p w:rsidR="00370BF4" w:rsidRPr="00727032" w:rsidRDefault="00370BF4" w:rsidP="00370BF4">
      <w:pPr>
        <w:pStyle w:val="Ttulo2"/>
        <w:spacing w:before="246"/>
        <w:ind w:left="1839" w:right="282"/>
        <w:jc w:val="both"/>
        <w:rPr>
          <w:rFonts w:cs="Arial"/>
          <w:lang w:val="pt-BR"/>
        </w:rPr>
      </w:pPr>
      <w:r w:rsidRPr="00727032">
        <w:rPr>
          <w:rFonts w:cs="Arial"/>
          <w:lang w:val="pt-BR"/>
        </w:rPr>
        <w:t>Cláusula Vigésima Do Foro de Eleição</w:t>
      </w:r>
    </w:p>
    <w:p w:rsidR="00370BF4" w:rsidRPr="00727032" w:rsidRDefault="00370BF4" w:rsidP="00370BF4">
      <w:pPr>
        <w:pStyle w:val="Corpodetexto"/>
        <w:spacing w:before="9"/>
        <w:rPr>
          <w:rFonts w:cs="Arial"/>
          <w:b/>
          <w:lang w:val="pt-BR"/>
        </w:rPr>
      </w:pPr>
    </w:p>
    <w:p w:rsidR="00370BF4" w:rsidRDefault="00370BF4" w:rsidP="00370BF4">
      <w:pPr>
        <w:pStyle w:val="Corpodetexto"/>
        <w:ind w:left="152" w:right="224" w:firstLine="1687"/>
        <w:jc w:val="both"/>
        <w:rPr>
          <w:rFonts w:cs="Arial"/>
          <w:lang w:val="pt-BR"/>
        </w:rPr>
      </w:pPr>
      <w:r w:rsidRPr="00727032">
        <w:rPr>
          <w:rFonts w:cs="Arial"/>
          <w:b/>
          <w:lang w:val="pt-BR"/>
        </w:rPr>
        <w:t xml:space="preserve">20.1. </w:t>
      </w:r>
      <w:r w:rsidRPr="00727032">
        <w:rPr>
          <w:rFonts w:cs="Arial"/>
          <w:lang w:val="pt-BR"/>
        </w:rPr>
        <w:t>Fica eleito o Foro da Comarca de Monte Azul Paulista, sede da Administração, com renúncia expressa de qualquer outro, por mais privilegiado que seja, para dirimir qualquer questão oriunda do presente contrato, desde que não resolvidas na esfera administrativa.</w:t>
      </w:r>
    </w:p>
    <w:p w:rsidR="00370BF4" w:rsidRDefault="00370BF4" w:rsidP="00370BF4">
      <w:pPr>
        <w:pStyle w:val="Corpodetexto"/>
        <w:ind w:left="152" w:right="224" w:firstLine="1687"/>
        <w:jc w:val="both"/>
        <w:rPr>
          <w:rFonts w:cs="Arial"/>
          <w:lang w:val="pt-BR"/>
        </w:rPr>
      </w:pPr>
    </w:p>
    <w:p w:rsidR="00370BF4" w:rsidRPr="00727032" w:rsidRDefault="00370BF4" w:rsidP="00370BF4">
      <w:pPr>
        <w:pStyle w:val="Corpodetexto"/>
        <w:ind w:left="152" w:right="223" w:firstLine="1687"/>
        <w:jc w:val="both"/>
        <w:rPr>
          <w:rFonts w:cs="Arial"/>
          <w:lang w:val="pt-BR"/>
        </w:rPr>
      </w:pPr>
      <w:r w:rsidRPr="00727032">
        <w:rPr>
          <w:rFonts w:cs="Arial"/>
          <w:lang w:val="pt-BR"/>
        </w:rPr>
        <w:t xml:space="preserve">E, assim, por estarem as partes justas e contratadas, foi lavrado o presente instrumento em </w:t>
      </w:r>
      <w:proofErr w:type="gramStart"/>
      <w:r w:rsidRPr="00727032">
        <w:rPr>
          <w:rFonts w:cs="Arial"/>
          <w:lang w:val="pt-BR"/>
        </w:rPr>
        <w:t>3</w:t>
      </w:r>
      <w:proofErr w:type="gramEnd"/>
      <w:r w:rsidRPr="00727032">
        <w:rPr>
          <w:rFonts w:cs="Arial"/>
          <w:lang w:val="pt-BR"/>
        </w:rPr>
        <w:t xml:space="preserve"> (três) vias de igual teor e forma, que, lido e aprovado, vai por elas assinado para que produza todos os efeitos de direito, na presença de duas testemunhas abaixo identificadas e também signatárias. Comprometendo-se as partes, ainda mais, a cumprirem e a fazer cumprir o presente contrato, por si e por seus sucessores, em Juízo ou fora dele.</w:t>
      </w:r>
    </w:p>
    <w:p w:rsidR="00370BF4" w:rsidRPr="00727032" w:rsidRDefault="00370BF4" w:rsidP="00370BF4">
      <w:pPr>
        <w:pStyle w:val="Corpodetexto"/>
        <w:spacing w:before="1"/>
        <w:rPr>
          <w:rFonts w:cs="Arial"/>
          <w:lang w:val="pt-BR"/>
        </w:rPr>
      </w:pPr>
    </w:p>
    <w:p w:rsidR="00370BF4" w:rsidRPr="00727032" w:rsidRDefault="00370BF4" w:rsidP="005C39C6">
      <w:pPr>
        <w:pStyle w:val="Corpodetexto"/>
        <w:jc w:val="right"/>
        <w:rPr>
          <w:rFonts w:cs="Arial"/>
          <w:lang w:val="pt-BR"/>
        </w:rPr>
      </w:pPr>
      <w:r w:rsidRPr="00727032">
        <w:rPr>
          <w:rFonts w:cs="Arial"/>
          <w:lang w:val="pt-BR"/>
        </w:rPr>
        <w:t xml:space="preserve">Monte Azul Paulista - SP, </w:t>
      </w:r>
      <w:r w:rsidR="005C39C6">
        <w:rPr>
          <w:rFonts w:cs="Arial"/>
          <w:lang w:val="pt-BR"/>
        </w:rPr>
        <w:t>19</w:t>
      </w:r>
      <w:r w:rsidRPr="00727032">
        <w:rPr>
          <w:rFonts w:cs="Arial"/>
          <w:lang w:val="pt-BR"/>
        </w:rPr>
        <w:t xml:space="preserve"> de </w:t>
      </w:r>
      <w:r w:rsidR="005C39C6">
        <w:rPr>
          <w:rFonts w:cs="Arial"/>
          <w:lang w:val="pt-BR"/>
        </w:rPr>
        <w:t>fevereiro</w:t>
      </w:r>
      <w:r w:rsidRPr="00727032">
        <w:rPr>
          <w:rFonts w:cs="Arial"/>
          <w:lang w:val="pt-BR"/>
        </w:rPr>
        <w:t xml:space="preserve"> de </w:t>
      </w:r>
      <w:r>
        <w:rPr>
          <w:rFonts w:cs="Arial"/>
          <w:lang w:val="pt-BR"/>
        </w:rPr>
        <w:t>2020</w:t>
      </w:r>
      <w:r w:rsidRPr="00727032">
        <w:rPr>
          <w:rFonts w:cs="Arial"/>
          <w:lang w:val="pt-BR"/>
        </w:rPr>
        <w:t>.</w:t>
      </w:r>
    </w:p>
    <w:p w:rsidR="00370BF4" w:rsidRDefault="00370BF4" w:rsidP="00370BF4">
      <w:pPr>
        <w:pStyle w:val="Corpodetexto"/>
        <w:rPr>
          <w:rFonts w:cs="Arial"/>
          <w:sz w:val="20"/>
          <w:lang w:val="pt-BR"/>
        </w:rPr>
      </w:pPr>
    </w:p>
    <w:p w:rsidR="00370BF4" w:rsidRPr="00727032" w:rsidRDefault="00C015B6" w:rsidP="00C015B6">
      <w:pPr>
        <w:pStyle w:val="Corpodetexto"/>
        <w:jc w:val="center"/>
        <w:rPr>
          <w:rFonts w:cs="Arial"/>
          <w:sz w:val="20"/>
          <w:lang w:val="pt-BR"/>
        </w:rPr>
      </w:pPr>
      <w:r>
        <w:rPr>
          <w:rFonts w:cs="Arial"/>
          <w:sz w:val="20"/>
          <w:lang w:val="pt-BR"/>
        </w:rPr>
        <w:t>_____________________________________</w:t>
      </w:r>
    </w:p>
    <w:p w:rsidR="00370BF4" w:rsidRPr="00C015B6" w:rsidRDefault="00370BF4" w:rsidP="00C015B6">
      <w:pPr>
        <w:pStyle w:val="Corpodetexto"/>
        <w:tabs>
          <w:tab w:val="left" w:pos="6531"/>
        </w:tabs>
        <w:spacing w:before="10" w:line="298" w:lineRule="exact"/>
        <w:jc w:val="center"/>
        <w:rPr>
          <w:rFonts w:cs="Arial"/>
          <w:b/>
          <w:lang w:val="pt-BR"/>
        </w:rPr>
      </w:pPr>
      <w:r w:rsidRPr="00C015B6">
        <w:rPr>
          <w:rFonts w:cs="Arial"/>
          <w:b/>
          <w:lang w:val="pt-BR"/>
        </w:rPr>
        <w:t>Marcelo Otaviano dos Santos</w:t>
      </w:r>
    </w:p>
    <w:p w:rsidR="00C015B6" w:rsidRPr="00C015B6" w:rsidRDefault="00370BF4" w:rsidP="00C015B6">
      <w:pPr>
        <w:pStyle w:val="Corpodetexto"/>
        <w:tabs>
          <w:tab w:val="left" w:pos="6128"/>
        </w:tabs>
        <w:spacing w:line="298" w:lineRule="exact"/>
        <w:ind w:left="152"/>
        <w:jc w:val="center"/>
        <w:rPr>
          <w:rFonts w:cs="Arial"/>
          <w:b/>
          <w:spacing w:val="-5"/>
          <w:lang w:val="pt-BR"/>
        </w:rPr>
      </w:pPr>
      <w:r w:rsidRPr="00C015B6">
        <w:rPr>
          <w:rFonts w:cs="Arial"/>
          <w:b/>
          <w:lang w:val="pt-BR"/>
        </w:rPr>
        <w:t>Prefeito Municipal</w:t>
      </w:r>
      <w:r w:rsidRPr="00C015B6">
        <w:rPr>
          <w:rFonts w:cs="Arial"/>
          <w:b/>
          <w:spacing w:val="-5"/>
          <w:lang w:val="pt-BR"/>
        </w:rPr>
        <w:t xml:space="preserve"> </w:t>
      </w:r>
    </w:p>
    <w:p w:rsidR="00370BF4" w:rsidRPr="00C015B6" w:rsidRDefault="00370BF4" w:rsidP="00C015B6">
      <w:pPr>
        <w:pStyle w:val="Corpodetexto"/>
        <w:tabs>
          <w:tab w:val="left" w:pos="6128"/>
        </w:tabs>
        <w:spacing w:line="298" w:lineRule="exact"/>
        <w:ind w:left="152"/>
        <w:jc w:val="center"/>
        <w:rPr>
          <w:rFonts w:cs="Arial"/>
          <w:b/>
          <w:lang w:val="pt-BR"/>
        </w:rPr>
      </w:pPr>
      <w:r w:rsidRPr="00C015B6">
        <w:rPr>
          <w:rFonts w:cs="Arial"/>
          <w:b/>
          <w:spacing w:val="-4"/>
          <w:lang w:val="pt-BR"/>
        </w:rPr>
        <w:t xml:space="preserve"> </w:t>
      </w:r>
      <w:r w:rsidRPr="00C015B6">
        <w:rPr>
          <w:rFonts w:cs="Arial"/>
          <w:b/>
          <w:lang w:val="pt-BR"/>
        </w:rPr>
        <w:t>CONTRATANTE</w:t>
      </w:r>
    </w:p>
    <w:p w:rsidR="00370BF4" w:rsidRDefault="00370BF4" w:rsidP="00C015B6">
      <w:pPr>
        <w:pStyle w:val="Corpodetexto"/>
        <w:jc w:val="center"/>
        <w:rPr>
          <w:rFonts w:cs="Arial"/>
          <w:sz w:val="28"/>
          <w:lang w:val="pt-BR"/>
        </w:rPr>
      </w:pPr>
    </w:p>
    <w:p w:rsidR="00C015B6" w:rsidRDefault="00C015B6" w:rsidP="00C015B6">
      <w:pPr>
        <w:pStyle w:val="Corpodetexto"/>
        <w:jc w:val="center"/>
        <w:rPr>
          <w:rFonts w:cs="Arial"/>
          <w:sz w:val="28"/>
          <w:lang w:val="pt-BR"/>
        </w:rPr>
      </w:pPr>
    </w:p>
    <w:p w:rsidR="00C015B6" w:rsidRDefault="00C015B6" w:rsidP="00C015B6">
      <w:pPr>
        <w:pStyle w:val="Corpodetexto"/>
        <w:jc w:val="center"/>
        <w:rPr>
          <w:rFonts w:cs="Arial"/>
          <w:sz w:val="28"/>
          <w:lang w:val="pt-BR"/>
        </w:rPr>
      </w:pPr>
    </w:p>
    <w:p w:rsidR="00C015B6" w:rsidRDefault="00C015B6" w:rsidP="00C015B6">
      <w:pPr>
        <w:pStyle w:val="Corpodetexto"/>
        <w:jc w:val="center"/>
        <w:rPr>
          <w:rFonts w:cs="Arial"/>
          <w:sz w:val="28"/>
          <w:lang w:val="pt-BR"/>
        </w:rPr>
      </w:pPr>
    </w:p>
    <w:p w:rsidR="00C015B6" w:rsidRPr="00C015B6" w:rsidRDefault="00C015B6" w:rsidP="00C015B6">
      <w:pPr>
        <w:pStyle w:val="Corpodetexto"/>
        <w:jc w:val="center"/>
        <w:rPr>
          <w:rFonts w:cs="Arial"/>
          <w:b/>
          <w:lang w:val="pt-BR"/>
        </w:rPr>
      </w:pPr>
      <w:r w:rsidRPr="00C015B6">
        <w:rPr>
          <w:rFonts w:cs="Arial"/>
          <w:b/>
          <w:lang w:val="pt-BR"/>
        </w:rPr>
        <w:t>_________________________</w:t>
      </w:r>
    </w:p>
    <w:p w:rsidR="00C015B6" w:rsidRPr="00C015B6" w:rsidRDefault="00C015B6" w:rsidP="00C015B6">
      <w:pPr>
        <w:pStyle w:val="Corpodetexto"/>
        <w:jc w:val="center"/>
        <w:rPr>
          <w:rFonts w:cs="Arial"/>
          <w:b/>
          <w:lang w:val="pt-BR"/>
        </w:rPr>
      </w:pPr>
      <w:r w:rsidRPr="00C015B6">
        <w:rPr>
          <w:rFonts w:cs="Arial"/>
          <w:b/>
          <w:lang w:val="pt-BR"/>
        </w:rPr>
        <w:t>José Henrique Prado</w:t>
      </w:r>
    </w:p>
    <w:p w:rsidR="00370BF4" w:rsidRPr="00C015B6" w:rsidRDefault="00C015B6" w:rsidP="00C015B6">
      <w:pPr>
        <w:pStyle w:val="Corpodetexto"/>
        <w:ind w:left="152"/>
        <w:jc w:val="center"/>
        <w:rPr>
          <w:rFonts w:cs="Arial"/>
          <w:b/>
          <w:lang w:val="pt-BR"/>
        </w:rPr>
      </w:pPr>
      <w:r w:rsidRPr="00C015B6">
        <w:rPr>
          <w:rFonts w:cs="Arial"/>
          <w:b/>
          <w:lang w:val="pt-BR"/>
        </w:rPr>
        <w:t>Gerente</w:t>
      </w:r>
    </w:p>
    <w:p w:rsidR="00370BF4" w:rsidRDefault="00C015B6" w:rsidP="00C015B6">
      <w:pPr>
        <w:pStyle w:val="Corpodetexto"/>
        <w:jc w:val="center"/>
        <w:rPr>
          <w:rFonts w:cs="Arial"/>
          <w:b/>
          <w:lang w:val="pt-BR"/>
        </w:rPr>
      </w:pPr>
      <w:r w:rsidRPr="00C015B6">
        <w:rPr>
          <w:rFonts w:cs="Arial"/>
          <w:b/>
          <w:lang w:val="pt-BR"/>
        </w:rPr>
        <w:t>CONTRATADA</w:t>
      </w:r>
    </w:p>
    <w:p w:rsidR="00C015B6" w:rsidRDefault="00C015B6" w:rsidP="00C015B6">
      <w:pPr>
        <w:pStyle w:val="Corpodetexto"/>
        <w:jc w:val="center"/>
        <w:rPr>
          <w:rFonts w:cs="Arial"/>
          <w:b/>
          <w:lang w:val="pt-BR"/>
        </w:rPr>
      </w:pPr>
    </w:p>
    <w:p w:rsidR="00C015B6" w:rsidRDefault="00C015B6" w:rsidP="00C015B6">
      <w:pPr>
        <w:pStyle w:val="Corpodetexto"/>
        <w:rPr>
          <w:rFonts w:cs="Arial"/>
          <w:lang w:val="pt-BR"/>
        </w:rPr>
      </w:pPr>
      <w:r w:rsidRPr="00C015B6">
        <w:rPr>
          <w:rFonts w:cs="Arial"/>
          <w:lang w:val="pt-BR"/>
        </w:rPr>
        <w:t>Testemunhas:</w:t>
      </w:r>
    </w:p>
    <w:p w:rsidR="00C015B6" w:rsidRDefault="00C015B6" w:rsidP="00C015B6">
      <w:pPr>
        <w:pStyle w:val="Corpodetexto"/>
        <w:rPr>
          <w:rFonts w:cs="Arial"/>
          <w:lang w:val="pt-BR"/>
        </w:rPr>
      </w:pPr>
    </w:p>
    <w:p w:rsidR="00C015B6" w:rsidRDefault="00C015B6" w:rsidP="00C015B6">
      <w:pPr>
        <w:pStyle w:val="Corpodetexto"/>
        <w:rPr>
          <w:rFonts w:cs="Arial"/>
          <w:lang w:val="pt-BR"/>
        </w:rPr>
      </w:pPr>
    </w:p>
    <w:p w:rsidR="00C015B6" w:rsidRDefault="00C015B6" w:rsidP="00C015B6">
      <w:pPr>
        <w:pStyle w:val="Corpodetexto"/>
        <w:rPr>
          <w:rFonts w:cs="Arial"/>
          <w:lang w:val="pt-BR"/>
        </w:rPr>
      </w:pPr>
    </w:p>
    <w:p w:rsidR="00C015B6" w:rsidRPr="00C015B6" w:rsidRDefault="00C015B6" w:rsidP="00C015B6">
      <w:pPr>
        <w:rPr>
          <w:rFonts w:cs="Arial"/>
          <w:sz w:val="24"/>
          <w:szCs w:val="24"/>
        </w:rPr>
      </w:pPr>
      <w:r w:rsidRPr="00C015B6">
        <w:rPr>
          <w:rFonts w:cs="Arial"/>
          <w:sz w:val="24"/>
          <w:szCs w:val="24"/>
        </w:rPr>
        <w:t>____________________________________</w:t>
      </w:r>
    </w:p>
    <w:p w:rsidR="00C015B6" w:rsidRPr="00C015B6" w:rsidRDefault="00C015B6" w:rsidP="00C015B6">
      <w:pPr>
        <w:rPr>
          <w:rFonts w:cs="Arial"/>
          <w:sz w:val="24"/>
          <w:szCs w:val="24"/>
        </w:rPr>
      </w:pPr>
      <w:r w:rsidRPr="00C015B6">
        <w:rPr>
          <w:rFonts w:cs="Arial"/>
          <w:sz w:val="24"/>
          <w:szCs w:val="24"/>
        </w:rPr>
        <w:t xml:space="preserve">Nome: </w:t>
      </w:r>
      <w:r w:rsidRPr="00C015B6">
        <w:rPr>
          <w:sz w:val="24"/>
          <w:szCs w:val="24"/>
        </w:rPr>
        <w:t xml:space="preserve">Mario </w:t>
      </w:r>
      <w:proofErr w:type="spellStart"/>
      <w:r w:rsidRPr="00C015B6">
        <w:rPr>
          <w:sz w:val="24"/>
          <w:szCs w:val="24"/>
        </w:rPr>
        <w:t>Aparecido</w:t>
      </w:r>
      <w:proofErr w:type="spellEnd"/>
      <w:r w:rsidRPr="00C015B6">
        <w:rPr>
          <w:sz w:val="24"/>
          <w:szCs w:val="24"/>
        </w:rPr>
        <w:t xml:space="preserve"> Da Cruz</w:t>
      </w:r>
    </w:p>
    <w:p w:rsidR="00C015B6" w:rsidRPr="00C015B6" w:rsidRDefault="00C015B6" w:rsidP="00C015B6">
      <w:pPr>
        <w:rPr>
          <w:rFonts w:cs="Arial"/>
          <w:sz w:val="24"/>
          <w:szCs w:val="24"/>
        </w:rPr>
      </w:pPr>
      <w:r w:rsidRPr="00C015B6">
        <w:rPr>
          <w:rFonts w:cs="Arial"/>
          <w:sz w:val="24"/>
          <w:szCs w:val="24"/>
        </w:rPr>
        <w:t xml:space="preserve">RG: </w:t>
      </w:r>
      <w:r w:rsidRPr="00C015B6">
        <w:rPr>
          <w:sz w:val="24"/>
          <w:szCs w:val="24"/>
        </w:rPr>
        <w:t xml:space="preserve">33.043.755-0                                          </w:t>
      </w:r>
    </w:p>
    <w:p w:rsidR="00C015B6" w:rsidRPr="00C015B6" w:rsidRDefault="00C015B6" w:rsidP="00C015B6">
      <w:pPr>
        <w:rPr>
          <w:rFonts w:cs="Arial"/>
          <w:sz w:val="24"/>
          <w:szCs w:val="24"/>
        </w:rPr>
      </w:pPr>
    </w:p>
    <w:p w:rsidR="00C015B6" w:rsidRPr="00C015B6" w:rsidRDefault="00C015B6" w:rsidP="00C015B6">
      <w:pPr>
        <w:rPr>
          <w:rFonts w:cs="Arial"/>
          <w:sz w:val="24"/>
          <w:szCs w:val="24"/>
        </w:rPr>
      </w:pPr>
    </w:p>
    <w:p w:rsidR="00C015B6" w:rsidRPr="00C015B6" w:rsidRDefault="00C015B6" w:rsidP="00C015B6">
      <w:pPr>
        <w:rPr>
          <w:rFonts w:cs="Arial"/>
          <w:sz w:val="24"/>
          <w:szCs w:val="24"/>
        </w:rPr>
      </w:pPr>
    </w:p>
    <w:p w:rsidR="00C015B6" w:rsidRPr="00C015B6" w:rsidRDefault="00C015B6" w:rsidP="00C015B6">
      <w:pPr>
        <w:rPr>
          <w:rFonts w:cs="Arial"/>
          <w:sz w:val="24"/>
          <w:szCs w:val="24"/>
        </w:rPr>
      </w:pPr>
    </w:p>
    <w:p w:rsidR="00C015B6" w:rsidRPr="00C015B6" w:rsidRDefault="00C015B6" w:rsidP="00C015B6">
      <w:pPr>
        <w:rPr>
          <w:rFonts w:cs="Arial"/>
          <w:sz w:val="24"/>
          <w:szCs w:val="24"/>
        </w:rPr>
      </w:pPr>
      <w:r w:rsidRPr="00C015B6">
        <w:rPr>
          <w:rFonts w:cs="Arial"/>
          <w:sz w:val="24"/>
          <w:szCs w:val="24"/>
        </w:rPr>
        <w:t>____________________________________</w:t>
      </w:r>
    </w:p>
    <w:p w:rsidR="00C015B6" w:rsidRPr="00C015B6" w:rsidRDefault="00C015B6" w:rsidP="00C015B6">
      <w:pPr>
        <w:rPr>
          <w:rFonts w:cs="Arial"/>
          <w:sz w:val="24"/>
          <w:szCs w:val="24"/>
        </w:rPr>
      </w:pPr>
      <w:r w:rsidRPr="00C015B6">
        <w:rPr>
          <w:rFonts w:cs="Arial"/>
          <w:sz w:val="24"/>
          <w:szCs w:val="24"/>
        </w:rPr>
        <w:t xml:space="preserve">Nome: </w:t>
      </w:r>
      <w:r w:rsidRPr="00C015B6">
        <w:rPr>
          <w:sz w:val="24"/>
          <w:szCs w:val="24"/>
        </w:rPr>
        <w:t xml:space="preserve">Rodolfo José </w:t>
      </w:r>
      <w:proofErr w:type="spellStart"/>
      <w:r w:rsidRPr="00C015B6">
        <w:rPr>
          <w:sz w:val="24"/>
          <w:szCs w:val="24"/>
        </w:rPr>
        <w:t>Amaral</w:t>
      </w:r>
      <w:proofErr w:type="spellEnd"/>
      <w:r w:rsidRPr="00C015B6">
        <w:rPr>
          <w:sz w:val="24"/>
          <w:szCs w:val="24"/>
        </w:rPr>
        <w:t xml:space="preserve"> Dos Santos                                  </w:t>
      </w:r>
    </w:p>
    <w:p w:rsidR="00C015B6" w:rsidRPr="00C015B6" w:rsidRDefault="00C015B6" w:rsidP="00C015B6">
      <w:pPr>
        <w:rPr>
          <w:rFonts w:cs="Arial"/>
          <w:sz w:val="24"/>
          <w:szCs w:val="24"/>
        </w:rPr>
      </w:pPr>
      <w:r w:rsidRPr="00C015B6">
        <w:rPr>
          <w:rFonts w:cs="Arial"/>
          <w:sz w:val="24"/>
          <w:szCs w:val="24"/>
        </w:rPr>
        <w:t>RG:</w:t>
      </w:r>
      <w:bookmarkStart w:id="0" w:name="_GoBack"/>
      <w:bookmarkEnd w:id="0"/>
      <w:r w:rsidRPr="00C015B6">
        <w:rPr>
          <w:rFonts w:cs="Arial"/>
          <w:sz w:val="24"/>
          <w:szCs w:val="24"/>
        </w:rPr>
        <w:t xml:space="preserve"> </w:t>
      </w:r>
      <w:r w:rsidRPr="00C015B6">
        <w:rPr>
          <w:sz w:val="24"/>
          <w:szCs w:val="24"/>
        </w:rPr>
        <w:t>41.715.449-5</w:t>
      </w:r>
    </w:p>
    <w:p w:rsidR="00C015B6" w:rsidRPr="00C015B6" w:rsidRDefault="00C015B6" w:rsidP="00C015B6">
      <w:pPr>
        <w:rPr>
          <w:rFonts w:cs="Arial"/>
          <w:sz w:val="24"/>
          <w:szCs w:val="24"/>
        </w:rPr>
      </w:pPr>
    </w:p>
    <w:p w:rsidR="00C015B6" w:rsidRPr="00C015B6" w:rsidRDefault="00C015B6" w:rsidP="00C015B6">
      <w:pPr>
        <w:pStyle w:val="Corpodetexto"/>
        <w:rPr>
          <w:rFonts w:cs="Arial"/>
          <w:lang w:val="pt-BR"/>
        </w:rPr>
      </w:pPr>
    </w:p>
    <w:sectPr w:rsidR="00C015B6" w:rsidRPr="00C015B6">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5B6" w:rsidRDefault="00C015B6" w:rsidP="00370BF4">
      <w:r>
        <w:separator/>
      </w:r>
    </w:p>
  </w:endnote>
  <w:endnote w:type="continuationSeparator" w:id="0">
    <w:p w:rsidR="00C015B6" w:rsidRDefault="00C015B6" w:rsidP="0037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388845"/>
      <w:docPartObj>
        <w:docPartGallery w:val="Page Numbers (Bottom of Page)"/>
        <w:docPartUnique/>
      </w:docPartObj>
    </w:sdtPr>
    <w:sdtContent>
      <w:p w:rsidR="00C015B6" w:rsidRDefault="00C015B6">
        <w:pPr>
          <w:pStyle w:val="Rodap"/>
          <w:jc w:val="right"/>
        </w:pPr>
        <w:r>
          <w:fldChar w:fldCharType="begin"/>
        </w:r>
        <w:r>
          <w:instrText>PAGE   \* MERGEFORMAT</w:instrText>
        </w:r>
        <w:r>
          <w:fldChar w:fldCharType="separate"/>
        </w:r>
        <w:r w:rsidR="00F92172" w:rsidRPr="00F92172">
          <w:rPr>
            <w:noProof/>
            <w:lang w:val="pt-BR"/>
          </w:rPr>
          <w:t>14</w:t>
        </w:r>
        <w:r>
          <w:fldChar w:fldCharType="end"/>
        </w:r>
      </w:p>
    </w:sdtContent>
  </w:sdt>
  <w:p w:rsidR="00C015B6" w:rsidRDefault="00C015B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5B6" w:rsidRDefault="00C015B6" w:rsidP="00370BF4">
      <w:r>
        <w:separator/>
      </w:r>
    </w:p>
  </w:footnote>
  <w:footnote w:type="continuationSeparator" w:id="0">
    <w:p w:rsidR="00C015B6" w:rsidRDefault="00C015B6" w:rsidP="00370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B6" w:rsidRPr="00F93487" w:rsidRDefault="00C015B6" w:rsidP="00370BF4">
    <w:pPr>
      <w:jc w:val="center"/>
      <w:rPr>
        <w:rFonts w:ascii="Arial" w:hAnsi="Arial"/>
        <w:b/>
        <w:lang w:val="pt-BR"/>
      </w:rPr>
    </w:pPr>
    <w:r>
      <w:rPr>
        <w:noProof/>
        <w:lang w:val="pt-BR" w:eastAsia="pt-BR"/>
      </w:rPr>
      <w:drawing>
        <wp:anchor distT="0" distB="0" distL="114300" distR="114300" simplePos="0" relativeHeight="251659264" behindDoc="0" locked="0" layoutInCell="1" allowOverlap="1" wp14:anchorId="2228BAEF" wp14:editId="0F9820A5">
          <wp:simplePos x="0" y="0"/>
          <wp:positionH relativeFrom="column">
            <wp:posOffset>29542</wp:posOffset>
          </wp:positionH>
          <wp:positionV relativeFrom="paragraph">
            <wp:posOffset>-252730</wp:posOffset>
          </wp:positionV>
          <wp:extent cx="685800" cy="80010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2499" t="10001" r="10001" b="20000"/>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r w:rsidRPr="00F93487">
      <w:rPr>
        <w:rFonts w:ascii="Arial" w:hAnsi="Arial"/>
        <w:b/>
        <w:lang w:val="pt-BR"/>
      </w:rPr>
      <w:t xml:space="preserve">PREFEITURA DO MUNICÍPIO DE MONTE AZUL PAULISTA                                      </w:t>
    </w:r>
  </w:p>
  <w:p w:rsidR="00C015B6" w:rsidRPr="00F93487" w:rsidRDefault="00C015B6" w:rsidP="00370BF4">
    <w:pPr>
      <w:jc w:val="center"/>
      <w:rPr>
        <w:lang w:val="pt-BR"/>
      </w:rPr>
    </w:pPr>
    <w:r w:rsidRPr="00F93487">
      <w:rPr>
        <w:lang w:val="pt-BR"/>
      </w:rPr>
      <w:t>ESTADO DE SÃO PAULO</w:t>
    </w:r>
  </w:p>
  <w:p w:rsidR="00C015B6" w:rsidRPr="00B041AD" w:rsidRDefault="00C015B6" w:rsidP="00370BF4">
    <w:pPr>
      <w:pStyle w:val="Legenda"/>
      <w:framePr w:w="0" w:hRule="auto" w:hSpace="0" w:wrap="auto" w:vAnchor="margin" w:hAnchor="text" w:xAlign="left" w:yAlign="inline"/>
      <w:rPr>
        <w:sz w:val="22"/>
        <w:szCs w:val="22"/>
      </w:rPr>
    </w:pPr>
    <w:r w:rsidRPr="00B041AD">
      <w:rPr>
        <w:sz w:val="22"/>
        <w:szCs w:val="22"/>
      </w:rPr>
      <w:t>Praça Rio Branco, n.º 86 - CEP 14.730-</w:t>
    </w:r>
    <w:proofErr w:type="gramStart"/>
    <w:r w:rsidRPr="00B041AD">
      <w:rPr>
        <w:sz w:val="22"/>
        <w:szCs w:val="22"/>
      </w:rPr>
      <w:t>000</w:t>
    </w:r>
    <w:proofErr w:type="gramEnd"/>
  </w:p>
  <w:p w:rsidR="00C015B6" w:rsidRPr="00F93487" w:rsidRDefault="00C015B6" w:rsidP="00370BF4">
    <w:pPr>
      <w:pStyle w:val="Cabealho"/>
      <w:rPr>
        <w:lang w:val="pt-BR"/>
      </w:rPr>
    </w:pPr>
  </w:p>
  <w:p w:rsidR="00C015B6" w:rsidRPr="00370BF4" w:rsidRDefault="00C015B6" w:rsidP="00370BF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306B"/>
    <w:multiLevelType w:val="multilevel"/>
    <w:tmpl w:val="A4B08C32"/>
    <w:lvl w:ilvl="0">
      <w:start w:val="3"/>
      <w:numFmt w:val="decimal"/>
      <w:lvlText w:val="%1"/>
      <w:lvlJc w:val="left"/>
      <w:pPr>
        <w:ind w:left="152" w:hanging="485"/>
      </w:pPr>
      <w:rPr>
        <w:rFonts w:cs="Times New Roman" w:hint="default"/>
      </w:rPr>
    </w:lvl>
    <w:lvl w:ilvl="1">
      <w:start w:val="1"/>
      <w:numFmt w:val="decimal"/>
      <w:lvlText w:val="%1.%2."/>
      <w:lvlJc w:val="left"/>
      <w:pPr>
        <w:ind w:left="152" w:hanging="485"/>
      </w:pPr>
      <w:rPr>
        <w:rFonts w:ascii="Book Antiqua" w:eastAsia="Times New Roman" w:hAnsi="Book Antiqua" w:cs="Book Antiqua" w:hint="default"/>
        <w:b/>
        <w:bCs/>
        <w:w w:val="99"/>
        <w:sz w:val="24"/>
        <w:szCs w:val="24"/>
      </w:rPr>
    </w:lvl>
    <w:lvl w:ilvl="2">
      <w:start w:val="1"/>
      <w:numFmt w:val="decimal"/>
      <w:lvlText w:val="%1.%2.%3."/>
      <w:lvlJc w:val="left"/>
      <w:pPr>
        <w:ind w:left="152" w:hanging="639"/>
      </w:pPr>
      <w:rPr>
        <w:rFonts w:ascii="Book Antiqua" w:eastAsia="Times New Roman" w:hAnsi="Book Antiqua" w:cs="Book Antiqua" w:hint="default"/>
        <w:b/>
        <w:bCs/>
        <w:w w:val="99"/>
        <w:sz w:val="24"/>
        <w:szCs w:val="24"/>
      </w:rPr>
    </w:lvl>
    <w:lvl w:ilvl="3">
      <w:numFmt w:val="bullet"/>
      <w:lvlText w:val="•"/>
      <w:lvlJc w:val="left"/>
      <w:pPr>
        <w:ind w:left="3118" w:hanging="639"/>
      </w:pPr>
      <w:rPr>
        <w:rFonts w:hint="default"/>
      </w:rPr>
    </w:lvl>
    <w:lvl w:ilvl="4">
      <w:numFmt w:val="bullet"/>
      <w:lvlText w:val="•"/>
      <w:lvlJc w:val="left"/>
      <w:pPr>
        <w:ind w:left="4104" w:hanging="639"/>
      </w:pPr>
      <w:rPr>
        <w:rFonts w:hint="default"/>
      </w:rPr>
    </w:lvl>
    <w:lvl w:ilvl="5">
      <w:numFmt w:val="bullet"/>
      <w:lvlText w:val="•"/>
      <w:lvlJc w:val="left"/>
      <w:pPr>
        <w:ind w:left="5090" w:hanging="639"/>
      </w:pPr>
      <w:rPr>
        <w:rFonts w:hint="default"/>
      </w:rPr>
    </w:lvl>
    <w:lvl w:ilvl="6">
      <w:numFmt w:val="bullet"/>
      <w:lvlText w:val="•"/>
      <w:lvlJc w:val="left"/>
      <w:pPr>
        <w:ind w:left="6076" w:hanging="639"/>
      </w:pPr>
      <w:rPr>
        <w:rFonts w:hint="default"/>
      </w:rPr>
    </w:lvl>
    <w:lvl w:ilvl="7">
      <w:numFmt w:val="bullet"/>
      <w:lvlText w:val="•"/>
      <w:lvlJc w:val="left"/>
      <w:pPr>
        <w:ind w:left="7062" w:hanging="639"/>
      </w:pPr>
      <w:rPr>
        <w:rFonts w:hint="default"/>
      </w:rPr>
    </w:lvl>
    <w:lvl w:ilvl="8">
      <w:numFmt w:val="bullet"/>
      <w:lvlText w:val="•"/>
      <w:lvlJc w:val="left"/>
      <w:pPr>
        <w:ind w:left="8048" w:hanging="639"/>
      </w:pPr>
      <w:rPr>
        <w:rFonts w:hint="default"/>
      </w:rPr>
    </w:lvl>
  </w:abstractNum>
  <w:abstractNum w:abstractNumId="1">
    <w:nsid w:val="03CF4844"/>
    <w:multiLevelType w:val="multilevel"/>
    <w:tmpl w:val="64E062A2"/>
    <w:lvl w:ilvl="0">
      <w:start w:val="10"/>
      <w:numFmt w:val="decimal"/>
      <w:lvlText w:val="%1"/>
      <w:lvlJc w:val="left"/>
      <w:pPr>
        <w:ind w:left="152" w:hanging="550"/>
      </w:pPr>
      <w:rPr>
        <w:rFonts w:cs="Times New Roman" w:hint="default"/>
      </w:rPr>
    </w:lvl>
    <w:lvl w:ilvl="1">
      <w:start w:val="1"/>
      <w:numFmt w:val="decimal"/>
      <w:lvlText w:val="%1.%2."/>
      <w:lvlJc w:val="left"/>
      <w:pPr>
        <w:ind w:left="152" w:hanging="550"/>
      </w:pPr>
      <w:rPr>
        <w:rFonts w:ascii="Book Antiqua" w:eastAsia="Times New Roman" w:hAnsi="Book Antiqua" w:cs="Book Antiqua" w:hint="default"/>
        <w:b/>
        <w:bCs/>
        <w:w w:val="99"/>
        <w:sz w:val="24"/>
        <w:szCs w:val="24"/>
      </w:rPr>
    </w:lvl>
    <w:lvl w:ilvl="2">
      <w:start w:val="1"/>
      <w:numFmt w:val="decimal"/>
      <w:lvlText w:val="%1.%2.%3."/>
      <w:lvlJc w:val="left"/>
      <w:pPr>
        <w:ind w:left="152" w:hanging="780"/>
      </w:pPr>
      <w:rPr>
        <w:rFonts w:ascii="Book Antiqua" w:eastAsia="Times New Roman" w:hAnsi="Book Antiqua" w:cs="Book Antiqua" w:hint="default"/>
        <w:b/>
        <w:bCs/>
        <w:w w:val="99"/>
        <w:sz w:val="24"/>
        <w:szCs w:val="24"/>
      </w:rPr>
    </w:lvl>
    <w:lvl w:ilvl="3">
      <w:numFmt w:val="bullet"/>
      <w:lvlText w:val="•"/>
      <w:lvlJc w:val="left"/>
      <w:pPr>
        <w:ind w:left="3118" w:hanging="780"/>
      </w:pPr>
      <w:rPr>
        <w:rFonts w:hint="default"/>
      </w:rPr>
    </w:lvl>
    <w:lvl w:ilvl="4">
      <w:numFmt w:val="bullet"/>
      <w:lvlText w:val="•"/>
      <w:lvlJc w:val="left"/>
      <w:pPr>
        <w:ind w:left="4104" w:hanging="780"/>
      </w:pPr>
      <w:rPr>
        <w:rFonts w:hint="default"/>
      </w:rPr>
    </w:lvl>
    <w:lvl w:ilvl="5">
      <w:numFmt w:val="bullet"/>
      <w:lvlText w:val="•"/>
      <w:lvlJc w:val="left"/>
      <w:pPr>
        <w:ind w:left="5090" w:hanging="780"/>
      </w:pPr>
      <w:rPr>
        <w:rFonts w:hint="default"/>
      </w:rPr>
    </w:lvl>
    <w:lvl w:ilvl="6">
      <w:numFmt w:val="bullet"/>
      <w:lvlText w:val="•"/>
      <w:lvlJc w:val="left"/>
      <w:pPr>
        <w:ind w:left="6076" w:hanging="780"/>
      </w:pPr>
      <w:rPr>
        <w:rFonts w:hint="default"/>
      </w:rPr>
    </w:lvl>
    <w:lvl w:ilvl="7">
      <w:numFmt w:val="bullet"/>
      <w:lvlText w:val="•"/>
      <w:lvlJc w:val="left"/>
      <w:pPr>
        <w:ind w:left="7062" w:hanging="780"/>
      </w:pPr>
      <w:rPr>
        <w:rFonts w:hint="default"/>
      </w:rPr>
    </w:lvl>
    <w:lvl w:ilvl="8">
      <w:numFmt w:val="bullet"/>
      <w:lvlText w:val="•"/>
      <w:lvlJc w:val="left"/>
      <w:pPr>
        <w:ind w:left="8048" w:hanging="780"/>
      </w:pPr>
      <w:rPr>
        <w:rFonts w:hint="default"/>
      </w:rPr>
    </w:lvl>
  </w:abstractNum>
  <w:abstractNum w:abstractNumId="2">
    <w:nsid w:val="040015EE"/>
    <w:multiLevelType w:val="hybridMultilevel"/>
    <w:tmpl w:val="2F90F2C8"/>
    <w:lvl w:ilvl="0" w:tplc="1ADA6DC8">
      <w:start w:val="3"/>
      <w:numFmt w:val="decimalZero"/>
      <w:lvlText w:val="%1"/>
      <w:lvlJc w:val="left"/>
      <w:pPr>
        <w:ind w:left="207" w:hanging="360"/>
      </w:pPr>
      <w:rPr>
        <w:rFonts w:hint="default"/>
      </w:rPr>
    </w:lvl>
    <w:lvl w:ilvl="1" w:tplc="04160019" w:tentative="1">
      <w:start w:val="1"/>
      <w:numFmt w:val="lowerLetter"/>
      <w:lvlText w:val="%2."/>
      <w:lvlJc w:val="left"/>
      <w:pPr>
        <w:ind w:left="927" w:hanging="360"/>
      </w:pPr>
    </w:lvl>
    <w:lvl w:ilvl="2" w:tplc="0416001B" w:tentative="1">
      <w:start w:val="1"/>
      <w:numFmt w:val="lowerRoman"/>
      <w:lvlText w:val="%3."/>
      <w:lvlJc w:val="right"/>
      <w:pPr>
        <w:ind w:left="1647" w:hanging="180"/>
      </w:pPr>
    </w:lvl>
    <w:lvl w:ilvl="3" w:tplc="0416000F" w:tentative="1">
      <w:start w:val="1"/>
      <w:numFmt w:val="decimal"/>
      <w:lvlText w:val="%4."/>
      <w:lvlJc w:val="left"/>
      <w:pPr>
        <w:ind w:left="2367" w:hanging="360"/>
      </w:pPr>
    </w:lvl>
    <w:lvl w:ilvl="4" w:tplc="04160019" w:tentative="1">
      <w:start w:val="1"/>
      <w:numFmt w:val="lowerLetter"/>
      <w:lvlText w:val="%5."/>
      <w:lvlJc w:val="left"/>
      <w:pPr>
        <w:ind w:left="3087" w:hanging="360"/>
      </w:pPr>
    </w:lvl>
    <w:lvl w:ilvl="5" w:tplc="0416001B" w:tentative="1">
      <w:start w:val="1"/>
      <w:numFmt w:val="lowerRoman"/>
      <w:lvlText w:val="%6."/>
      <w:lvlJc w:val="right"/>
      <w:pPr>
        <w:ind w:left="3807" w:hanging="180"/>
      </w:pPr>
    </w:lvl>
    <w:lvl w:ilvl="6" w:tplc="0416000F" w:tentative="1">
      <w:start w:val="1"/>
      <w:numFmt w:val="decimal"/>
      <w:lvlText w:val="%7."/>
      <w:lvlJc w:val="left"/>
      <w:pPr>
        <w:ind w:left="4527" w:hanging="360"/>
      </w:pPr>
    </w:lvl>
    <w:lvl w:ilvl="7" w:tplc="04160019" w:tentative="1">
      <w:start w:val="1"/>
      <w:numFmt w:val="lowerLetter"/>
      <w:lvlText w:val="%8."/>
      <w:lvlJc w:val="left"/>
      <w:pPr>
        <w:ind w:left="5247" w:hanging="360"/>
      </w:pPr>
    </w:lvl>
    <w:lvl w:ilvl="8" w:tplc="0416001B" w:tentative="1">
      <w:start w:val="1"/>
      <w:numFmt w:val="lowerRoman"/>
      <w:lvlText w:val="%9."/>
      <w:lvlJc w:val="right"/>
      <w:pPr>
        <w:ind w:left="5967" w:hanging="180"/>
      </w:pPr>
    </w:lvl>
  </w:abstractNum>
  <w:abstractNum w:abstractNumId="3">
    <w:nsid w:val="057C1432"/>
    <w:multiLevelType w:val="multilevel"/>
    <w:tmpl w:val="7BC26246"/>
    <w:lvl w:ilvl="0">
      <w:start w:val="8"/>
      <w:numFmt w:val="decimal"/>
      <w:lvlText w:val="%1"/>
      <w:lvlJc w:val="left"/>
      <w:pPr>
        <w:ind w:left="152" w:hanging="552"/>
      </w:pPr>
      <w:rPr>
        <w:rFonts w:cs="Times New Roman" w:hint="default"/>
      </w:rPr>
    </w:lvl>
    <w:lvl w:ilvl="1">
      <w:start w:val="1"/>
      <w:numFmt w:val="decimal"/>
      <w:lvlText w:val="%1.%2."/>
      <w:lvlJc w:val="left"/>
      <w:pPr>
        <w:ind w:left="152" w:hanging="552"/>
      </w:pPr>
      <w:rPr>
        <w:rFonts w:ascii="Book Antiqua" w:eastAsia="Times New Roman" w:hAnsi="Book Antiqua" w:cs="Book Antiqua" w:hint="default"/>
        <w:b/>
        <w:bCs/>
        <w:w w:val="99"/>
        <w:sz w:val="24"/>
        <w:szCs w:val="24"/>
      </w:rPr>
    </w:lvl>
    <w:lvl w:ilvl="2">
      <w:start w:val="1"/>
      <w:numFmt w:val="decimal"/>
      <w:lvlText w:val="%1.%2.%3."/>
      <w:lvlJc w:val="left"/>
      <w:pPr>
        <w:ind w:left="152" w:hanging="742"/>
      </w:pPr>
      <w:rPr>
        <w:rFonts w:ascii="Book Antiqua" w:eastAsia="Times New Roman" w:hAnsi="Book Antiqua" w:cs="Book Antiqua" w:hint="default"/>
        <w:b/>
        <w:bCs/>
        <w:w w:val="99"/>
        <w:sz w:val="24"/>
        <w:szCs w:val="24"/>
      </w:rPr>
    </w:lvl>
    <w:lvl w:ilvl="3">
      <w:numFmt w:val="bullet"/>
      <w:lvlText w:val="•"/>
      <w:lvlJc w:val="left"/>
      <w:pPr>
        <w:ind w:left="3118" w:hanging="742"/>
      </w:pPr>
      <w:rPr>
        <w:rFonts w:hint="default"/>
      </w:rPr>
    </w:lvl>
    <w:lvl w:ilvl="4">
      <w:numFmt w:val="bullet"/>
      <w:lvlText w:val="•"/>
      <w:lvlJc w:val="left"/>
      <w:pPr>
        <w:ind w:left="4104" w:hanging="742"/>
      </w:pPr>
      <w:rPr>
        <w:rFonts w:hint="default"/>
      </w:rPr>
    </w:lvl>
    <w:lvl w:ilvl="5">
      <w:numFmt w:val="bullet"/>
      <w:lvlText w:val="•"/>
      <w:lvlJc w:val="left"/>
      <w:pPr>
        <w:ind w:left="5090" w:hanging="742"/>
      </w:pPr>
      <w:rPr>
        <w:rFonts w:hint="default"/>
      </w:rPr>
    </w:lvl>
    <w:lvl w:ilvl="6">
      <w:numFmt w:val="bullet"/>
      <w:lvlText w:val="•"/>
      <w:lvlJc w:val="left"/>
      <w:pPr>
        <w:ind w:left="6076" w:hanging="742"/>
      </w:pPr>
      <w:rPr>
        <w:rFonts w:hint="default"/>
      </w:rPr>
    </w:lvl>
    <w:lvl w:ilvl="7">
      <w:numFmt w:val="bullet"/>
      <w:lvlText w:val="•"/>
      <w:lvlJc w:val="left"/>
      <w:pPr>
        <w:ind w:left="7062" w:hanging="742"/>
      </w:pPr>
      <w:rPr>
        <w:rFonts w:hint="default"/>
      </w:rPr>
    </w:lvl>
    <w:lvl w:ilvl="8">
      <w:numFmt w:val="bullet"/>
      <w:lvlText w:val="•"/>
      <w:lvlJc w:val="left"/>
      <w:pPr>
        <w:ind w:left="8048" w:hanging="742"/>
      </w:pPr>
      <w:rPr>
        <w:rFonts w:hint="default"/>
      </w:rPr>
    </w:lvl>
  </w:abstractNum>
  <w:abstractNum w:abstractNumId="4">
    <w:nsid w:val="0EFD36C9"/>
    <w:multiLevelType w:val="hybridMultilevel"/>
    <w:tmpl w:val="139C8FD8"/>
    <w:lvl w:ilvl="0" w:tplc="DAB86598">
      <w:start w:val="1"/>
      <w:numFmt w:val="lowerLetter"/>
      <w:lvlText w:val="%1)"/>
      <w:lvlJc w:val="left"/>
      <w:pPr>
        <w:ind w:left="152" w:hanging="281"/>
      </w:pPr>
      <w:rPr>
        <w:rFonts w:ascii="Book Antiqua" w:eastAsia="Times New Roman" w:hAnsi="Book Antiqua" w:cs="Book Antiqua" w:hint="default"/>
        <w:b/>
        <w:bCs/>
        <w:w w:val="99"/>
        <w:sz w:val="24"/>
        <w:szCs w:val="24"/>
      </w:rPr>
    </w:lvl>
    <w:lvl w:ilvl="1" w:tplc="D0803A38">
      <w:numFmt w:val="bullet"/>
      <w:lvlText w:val="•"/>
      <w:lvlJc w:val="left"/>
      <w:pPr>
        <w:ind w:left="1146" w:hanging="281"/>
      </w:pPr>
      <w:rPr>
        <w:rFonts w:hint="default"/>
      </w:rPr>
    </w:lvl>
    <w:lvl w:ilvl="2" w:tplc="C4C8A3AA">
      <w:numFmt w:val="bullet"/>
      <w:lvlText w:val="•"/>
      <w:lvlJc w:val="left"/>
      <w:pPr>
        <w:ind w:left="2132" w:hanging="281"/>
      </w:pPr>
      <w:rPr>
        <w:rFonts w:hint="default"/>
      </w:rPr>
    </w:lvl>
    <w:lvl w:ilvl="3" w:tplc="2E000488">
      <w:numFmt w:val="bullet"/>
      <w:lvlText w:val="•"/>
      <w:lvlJc w:val="left"/>
      <w:pPr>
        <w:ind w:left="3118" w:hanging="281"/>
      </w:pPr>
      <w:rPr>
        <w:rFonts w:hint="default"/>
      </w:rPr>
    </w:lvl>
    <w:lvl w:ilvl="4" w:tplc="17021A92">
      <w:numFmt w:val="bullet"/>
      <w:lvlText w:val="•"/>
      <w:lvlJc w:val="left"/>
      <w:pPr>
        <w:ind w:left="4104" w:hanging="281"/>
      </w:pPr>
      <w:rPr>
        <w:rFonts w:hint="default"/>
      </w:rPr>
    </w:lvl>
    <w:lvl w:ilvl="5" w:tplc="A28E9C24">
      <w:numFmt w:val="bullet"/>
      <w:lvlText w:val="•"/>
      <w:lvlJc w:val="left"/>
      <w:pPr>
        <w:ind w:left="5090" w:hanging="281"/>
      </w:pPr>
      <w:rPr>
        <w:rFonts w:hint="default"/>
      </w:rPr>
    </w:lvl>
    <w:lvl w:ilvl="6" w:tplc="A160752E">
      <w:numFmt w:val="bullet"/>
      <w:lvlText w:val="•"/>
      <w:lvlJc w:val="left"/>
      <w:pPr>
        <w:ind w:left="6076" w:hanging="281"/>
      </w:pPr>
      <w:rPr>
        <w:rFonts w:hint="default"/>
      </w:rPr>
    </w:lvl>
    <w:lvl w:ilvl="7" w:tplc="DD6AEA66">
      <w:numFmt w:val="bullet"/>
      <w:lvlText w:val="•"/>
      <w:lvlJc w:val="left"/>
      <w:pPr>
        <w:ind w:left="7062" w:hanging="281"/>
      </w:pPr>
      <w:rPr>
        <w:rFonts w:hint="default"/>
      </w:rPr>
    </w:lvl>
    <w:lvl w:ilvl="8" w:tplc="D5C4738A">
      <w:numFmt w:val="bullet"/>
      <w:lvlText w:val="•"/>
      <w:lvlJc w:val="left"/>
      <w:pPr>
        <w:ind w:left="8048" w:hanging="281"/>
      </w:pPr>
      <w:rPr>
        <w:rFonts w:hint="default"/>
      </w:rPr>
    </w:lvl>
  </w:abstractNum>
  <w:abstractNum w:abstractNumId="5">
    <w:nsid w:val="0F1B2CE0"/>
    <w:multiLevelType w:val="multilevel"/>
    <w:tmpl w:val="9C62FEB4"/>
    <w:lvl w:ilvl="0">
      <w:start w:val="6"/>
      <w:numFmt w:val="decimal"/>
      <w:lvlText w:val="%1"/>
      <w:lvlJc w:val="left"/>
      <w:pPr>
        <w:ind w:left="152" w:hanging="514"/>
      </w:pPr>
      <w:rPr>
        <w:rFonts w:cs="Times New Roman" w:hint="default"/>
      </w:rPr>
    </w:lvl>
    <w:lvl w:ilvl="1">
      <w:start w:val="1"/>
      <w:numFmt w:val="decimal"/>
      <w:lvlText w:val="%1.%2."/>
      <w:lvlJc w:val="left"/>
      <w:pPr>
        <w:ind w:left="152" w:hanging="514"/>
      </w:pPr>
      <w:rPr>
        <w:rFonts w:ascii="Book Antiqua" w:eastAsia="Times New Roman" w:hAnsi="Book Antiqua" w:cs="Book Antiqua" w:hint="default"/>
        <w:b/>
        <w:bCs/>
        <w:w w:val="99"/>
        <w:sz w:val="24"/>
        <w:szCs w:val="24"/>
      </w:rPr>
    </w:lvl>
    <w:lvl w:ilvl="2">
      <w:start w:val="1"/>
      <w:numFmt w:val="decimal"/>
      <w:lvlText w:val="%1.%2.%3."/>
      <w:lvlJc w:val="left"/>
      <w:pPr>
        <w:ind w:left="152" w:hanging="680"/>
      </w:pPr>
      <w:rPr>
        <w:rFonts w:ascii="Book Antiqua" w:eastAsia="Times New Roman" w:hAnsi="Book Antiqua" w:cs="Book Antiqua" w:hint="default"/>
        <w:b/>
        <w:bCs/>
        <w:w w:val="99"/>
        <w:sz w:val="24"/>
        <w:szCs w:val="24"/>
      </w:rPr>
    </w:lvl>
    <w:lvl w:ilvl="3">
      <w:numFmt w:val="bullet"/>
      <w:lvlText w:val="•"/>
      <w:lvlJc w:val="left"/>
      <w:pPr>
        <w:ind w:left="3118" w:hanging="680"/>
      </w:pPr>
      <w:rPr>
        <w:rFonts w:hint="default"/>
      </w:rPr>
    </w:lvl>
    <w:lvl w:ilvl="4">
      <w:numFmt w:val="bullet"/>
      <w:lvlText w:val="•"/>
      <w:lvlJc w:val="left"/>
      <w:pPr>
        <w:ind w:left="4104" w:hanging="680"/>
      </w:pPr>
      <w:rPr>
        <w:rFonts w:hint="default"/>
      </w:rPr>
    </w:lvl>
    <w:lvl w:ilvl="5">
      <w:numFmt w:val="bullet"/>
      <w:lvlText w:val="•"/>
      <w:lvlJc w:val="left"/>
      <w:pPr>
        <w:ind w:left="5090" w:hanging="680"/>
      </w:pPr>
      <w:rPr>
        <w:rFonts w:hint="default"/>
      </w:rPr>
    </w:lvl>
    <w:lvl w:ilvl="6">
      <w:numFmt w:val="bullet"/>
      <w:lvlText w:val="•"/>
      <w:lvlJc w:val="left"/>
      <w:pPr>
        <w:ind w:left="6076" w:hanging="680"/>
      </w:pPr>
      <w:rPr>
        <w:rFonts w:hint="default"/>
      </w:rPr>
    </w:lvl>
    <w:lvl w:ilvl="7">
      <w:numFmt w:val="bullet"/>
      <w:lvlText w:val="•"/>
      <w:lvlJc w:val="left"/>
      <w:pPr>
        <w:ind w:left="7062" w:hanging="680"/>
      </w:pPr>
      <w:rPr>
        <w:rFonts w:hint="default"/>
      </w:rPr>
    </w:lvl>
    <w:lvl w:ilvl="8">
      <w:numFmt w:val="bullet"/>
      <w:lvlText w:val="•"/>
      <w:lvlJc w:val="left"/>
      <w:pPr>
        <w:ind w:left="8048" w:hanging="680"/>
      </w:pPr>
      <w:rPr>
        <w:rFonts w:hint="default"/>
      </w:rPr>
    </w:lvl>
  </w:abstractNum>
  <w:abstractNum w:abstractNumId="6">
    <w:nsid w:val="17DB5F5A"/>
    <w:multiLevelType w:val="hybridMultilevel"/>
    <w:tmpl w:val="7C9A928C"/>
    <w:lvl w:ilvl="0" w:tplc="73EA7596">
      <w:start w:val="1"/>
      <w:numFmt w:val="lowerLetter"/>
      <w:lvlText w:val="%1)"/>
      <w:lvlJc w:val="left"/>
      <w:pPr>
        <w:ind w:left="152" w:hanging="274"/>
      </w:pPr>
      <w:rPr>
        <w:rFonts w:ascii="Book Antiqua" w:eastAsia="Times New Roman" w:hAnsi="Book Antiqua" w:cs="Book Antiqua" w:hint="default"/>
        <w:b/>
        <w:bCs/>
        <w:w w:val="99"/>
        <w:sz w:val="24"/>
        <w:szCs w:val="24"/>
      </w:rPr>
    </w:lvl>
    <w:lvl w:ilvl="1" w:tplc="808CF64A">
      <w:numFmt w:val="bullet"/>
      <w:lvlText w:val="•"/>
      <w:lvlJc w:val="left"/>
      <w:pPr>
        <w:ind w:left="1146" w:hanging="274"/>
      </w:pPr>
      <w:rPr>
        <w:rFonts w:hint="default"/>
      </w:rPr>
    </w:lvl>
    <w:lvl w:ilvl="2" w:tplc="02CA7156">
      <w:numFmt w:val="bullet"/>
      <w:lvlText w:val="•"/>
      <w:lvlJc w:val="left"/>
      <w:pPr>
        <w:ind w:left="2132" w:hanging="274"/>
      </w:pPr>
      <w:rPr>
        <w:rFonts w:hint="default"/>
      </w:rPr>
    </w:lvl>
    <w:lvl w:ilvl="3" w:tplc="50F2DAE6">
      <w:numFmt w:val="bullet"/>
      <w:lvlText w:val="•"/>
      <w:lvlJc w:val="left"/>
      <w:pPr>
        <w:ind w:left="3118" w:hanging="274"/>
      </w:pPr>
      <w:rPr>
        <w:rFonts w:hint="default"/>
      </w:rPr>
    </w:lvl>
    <w:lvl w:ilvl="4" w:tplc="21AE819E">
      <w:numFmt w:val="bullet"/>
      <w:lvlText w:val="•"/>
      <w:lvlJc w:val="left"/>
      <w:pPr>
        <w:ind w:left="4104" w:hanging="274"/>
      </w:pPr>
      <w:rPr>
        <w:rFonts w:hint="default"/>
      </w:rPr>
    </w:lvl>
    <w:lvl w:ilvl="5" w:tplc="04FA4A80">
      <w:numFmt w:val="bullet"/>
      <w:lvlText w:val="•"/>
      <w:lvlJc w:val="left"/>
      <w:pPr>
        <w:ind w:left="5090" w:hanging="274"/>
      </w:pPr>
      <w:rPr>
        <w:rFonts w:hint="default"/>
      </w:rPr>
    </w:lvl>
    <w:lvl w:ilvl="6" w:tplc="6964BDB2">
      <w:numFmt w:val="bullet"/>
      <w:lvlText w:val="•"/>
      <w:lvlJc w:val="left"/>
      <w:pPr>
        <w:ind w:left="6076" w:hanging="274"/>
      </w:pPr>
      <w:rPr>
        <w:rFonts w:hint="default"/>
      </w:rPr>
    </w:lvl>
    <w:lvl w:ilvl="7" w:tplc="F8B26E80">
      <w:numFmt w:val="bullet"/>
      <w:lvlText w:val="•"/>
      <w:lvlJc w:val="left"/>
      <w:pPr>
        <w:ind w:left="7062" w:hanging="274"/>
      </w:pPr>
      <w:rPr>
        <w:rFonts w:hint="default"/>
      </w:rPr>
    </w:lvl>
    <w:lvl w:ilvl="8" w:tplc="B72A49EA">
      <w:numFmt w:val="bullet"/>
      <w:lvlText w:val="•"/>
      <w:lvlJc w:val="left"/>
      <w:pPr>
        <w:ind w:left="8048" w:hanging="274"/>
      </w:pPr>
      <w:rPr>
        <w:rFonts w:hint="default"/>
      </w:rPr>
    </w:lvl>
  </w:abstractNum>
  <w:abstractNum w:abstractNumId="7">
    <w:nsid w:val="1D0B5303"/>
    <w:multiLevelType w:val="multilevel"/>
    <w:tmpl w:val="00BC93CA"/>
    <w:lvl w:ilvl="0">
      <w:start w:val="2"/>
      <w:numFmt w:val="decimal"/>
      <w:lvlText w:val="%1"/>
      <w:lvlJc w:val="left"/>
      <w:pPr>
        <w:ind w:left="152" w:hanging="500"/>
      </w:pPr>
      <w:rPr>
        <w:rFonts w:cs="Times New Roman" w:hint="default"/>
      </w:rPr>
    </w:lvl>
    <w:lvl w:ilvl="1">
      <w:start w:val="1"/>
      <w:numFmt w:val="decimal"/>
      <w:lvlText w:val="%1.%2."/>
      <w:lvlJc w:val="left"/>
      <w:pPr>
        <w:ind w:left="152" w:hanging="500"/>
      </w:pPr>
      <w:rPr>
        <w:rFonts w:ascii="Book Antiqua" w:eastAsia="Times New Roman" w:hAnsi="Book Antiqua" w:cs="Book Antiqua" w:hint="default"/>
        <w:b/>
        <w:bCs/>
        <w:w w:val="99"/>
        <w:sz w:val="24"/>
        <w:szCs w:val="24"/>
      </w:rPr>
    </w:lvl>
    <w:lvl w:ilvl="2">
      <w:numFmt w:val="bullet"/>
      <w:lvlText w:val="•"/>
      <w:lvlJc w:val="left"/>
      <w:pPr>
        <w:ind w:left="2132" w:hanging="500"/>
      </w:pPr>
      <w:rPr>
        <w:rFonts w:hint="default"/>
      </w:rPr>
    </w:lvl>
    <w:lvl w:ilvl="3">
      <w:numFmt w:val="bullet"/>
      <w:lvlText w:val="•"/>
      <w:lvlJc w:val="left"/>
      <w:pPr>
        <w:ind w:left="3118" w:hanging="500"/>
      </w:pPr>
      <w:rPr>
        <w:rFonts w:hint="default"/>
      </w:rPr>
    </w:lvl>
    <w:lvl w:ilvl="4">
      <w:numFmt w:val="bullet"/>
      <w:lvlText w:val="•"/>
      <w:lvlJc w:val="left"/>
      <w:pPr>
        <w:ind w:left="4104" w:hanging="500"/>
      </w:pPr>
      <w:rPr>
        <w:rFonts w:hint="default"/>
      </w:rPr>
    </w:lvl>
    <w:lvl w:ilvl="5">
      <w:numFmt w:val="bullet"/>
      <w:lvlText w:val="•"/>
      <w:lvlJc w:val="left"/>
      <w:pPr>
        <w:ind w:left="5090" w:hanging="500"/>
      </w:pPr>
      <w:rPr>
        <w:rFonts w:hint="default"/>
      </w:rPr>
    </w:lvl>
    <w:lvl w:ilvl="6">
      <w:numFmt w:val="bullet"/>
      <w:lvlText w:val="•"/>
      <w:lvlJc w:val="left"/>
      <w:pPr>
        <w:ind w:left="6076" w:hanging="500"/>
      </w:pPr>
      <w:rPr>
        <w:rFonts w:hint="default"/>
      </w:rPr>
    </w:lvl>
    <w:lvl w:ilvl="7">
      <w:numFmt w:val="bullet"/>
      <w:lvlText w:val="•"/>
      <w:lvlJc w:val="left"/>
      <w:pPr>
        <w:ind w:left="7062" w:hanging="500"/>
      </w:pPr>
      <w:rPr>
        <w:rFonts w:hint="default"/>
      </w:rPr>
    </w:lvl>
    <w:lvl w:ilvl="8">
      <w:numFmt w:val="bullet"/>
      <w:lvlText w:val="•"/>
      <w:lvlJc w:val="left"/>
      <w:pPr>
        <w:ind w:left="8048" w:hanging="500"/>
      </w:pPr>
      <w:rPr>
        <w:rFonts w:hint="default"/>
      </w:rPr>
    </w:lvl>
  </w:abstractNum>
  <w:abstractNum w:abstractNumId="8">
    <w:nsid w:val="21777BE8"/>
    <w:multiLevelType w:val="multilevel"/>
    <w:tmpl w:val="2C4EF288"/>
    <w:lvl w:ilvl="0">
      <w:start w:val="2"/>
      <w:numFmt w:val="decimal"/>
      <w:lvlText w:val="%1"/>
      <w:lvlJc w:val="left"/>
      <w:pPr>
        <w:ind w:left="152" w:hanging="440"/>
      </w:pPr>
      <w:rPr>
        <w:rFonts w:cs="Times New Roman" w:hint="default"/>
      </w:rPr>
    </w:lvl>
    <w:lvl w:ilvl="1">
      <w:start w:val="9"/>
      <w:numFmt w:val="decimal"/>
      <w:lvlText w:val="%1.%2."/>
      <w:lvlJc w:val="left"/>
      <w:pPr>
        <w:ind w:left="152" w:hanging="440"/>
      </w:pPr>
      <w:rPr>
        <w:rFonts w:ascii="Book Antiqua" w:eastAsia="Times New Roman" w:hAnsi="Book Antiqua" w:cs="Book Antiqua" w:hint="default"/>
        <w:b/>
        <w:bCs/>
        <w:w w:val="99"/>
        <w:sz w:val="24"/>
        <w:szCs w:val="24"/>
      </w:rPr>
    </w:lvl>
    <w:lvl w:ilvl="2">
      <w:numFmt w:val="bullet"/>
      <w:lvlText w:val="•"/>
      <w:lvlJc w:val="left"/>
      <w:pPr>
        <w:ind w:left="2132" w:hanging="440"/>
      </w:pPr>
      <w:rPr>
        <w:rFonts w:hint="default"/>
      </w:rPr>
    </w:lvl>
    <w:lvl w:ilvl="3">
      <w:numFmt w:val="bullet"/>
      <w:lvlText w:val="•"/>
      <w:lvlJc w:val="left"/>
      <w:pPr>
        <w:ind w:left="3118" w:hanging="440"/>
      </w:pPr>
      <w:rPr>
        <w:rFonts w:hint="default"/>
      </w:rPr>
    </w:lvl>
    <w:lvl w:ilvl="4">
      <w:numFmt w:val="bullet"/>
      <w:lvlText w:val="•"/>
      <w:lvlJc w:val="left"/>
      <w:pPr>
        <w:ind w:left="4104" w:hanging="440"/>
      </w:pPr>
      <w:rPr>
        <w:rFonts w:hint="default"/>
      </w:rPr>
    </w:lvl>
    <w:lvl w:ilvl="5">
      <w:numFmt w:val="bullet"/>
      <w:lvlText w:val="•"/>
      <w:lvlJc w:val="left"/>
      <w:pPr>
        <w:ind w:left="5090" w:hanging="440"/>
      </w:pPr>
      <w:rPr>
        <w:rFonts w:hint="default"/>
      </w:rPr>
    </w:lvl>
    <w:lvl w:ilvl="6">
      <w:numFmt w:val="bullet"/>
      <w:lvlText w:val="•"/>
      <w:lvlJc w:val="left"/>
      <w:pPr>
        <w:ind w:left="6076" w:hanging="440"/>
      </w:pPr>
      <w:rPr>
        <w:rFonts w:hint="default"/>
      </w:rPr>
    </w:lvl>
    <w:lvl w:ilvl="7">
      <w:numFmt w:val="bullet"/>
      <w:lvlText w:val="•"/>
      <w:lvlJc w:val="left"/>
      <w:pPr>
        <w:ind w:left="7062" w:hanging="440"/>
      </w:pPr>
      <w:rPr>
        <w:rFonts w:hint="default"/>
      </w:rPr>
    </w:lvl>
    <w:lvl w:ilvl="8">
      <w:numFmt w:val="bullet"/>
      <w:lvlText w:val="•"/>
      <w:lvlJc w:val="left"/>
      <w:pPr>
        <w:ind w:left="8048" w:hanging="440"/>
      </w:pPr>
      <w:rPr>
        <w:rFonts w:hint="default"/>
      </w:rPr>
    </w:lvl>
  </w:abstractNum>
  <w:abstractNum w:abstractNumId="9">
    <w:nsid w:val="30062439"/>
    <w:multiLevelType w:val="hybridMultilevel"/>
    <w:tmpl w:val="9E92F050"/>
    <w:lvl w:ilvl="0" w:tplc="E48EDE02">
      <w:start w:val="1"/>
      <w:numFmt w:val="decimalZero"/>
      <w:lvlText w:val="%1"/>
      <w:lvlJc w:val="left"/>
      <w:pPr>
        <w:ind w:left="152" w:hanging="305"/>
      </w:pPr>
      <w:rPr>
        <w:rFonts w:cs="Times New Roman" w:hint="default"/>
        <w:w w:val="99"/>
      </w:rPr>
    </w:lvl>
    <w:lvl w:ilvl="1" w:tplc="6DA01326">
      <w:numFmt w:val="bullet"/>
      <w:lvlText w:val="•"/>
      <w:lvlJc w:val="left"/>
      <w:pPr>
        <w:ind w:left="1146" w:hanging="305"/>
      </w:pPr>
      <w:rPr>
        <w:rFonts w:hint="default"/>
      </w:rPr>
    </w:lvl>
    <w:lvl w:ilvl="2" w:tplc="0F00C05E">
      <w:numFmt w:val="bullet"/>
      <w:lvlText w:val="•"/>
      <w:lvlJc w:val="left"/>
      <w:pPr>
        <w:ind w:left="2132" w:hanging="305"/>
      </w:pPr>
      <w:rPr>
        <w:rFonts w:hint="default"/>
      </w:rPr>
    </w:lvl>
    <w:lvl w:ilvl="3" w:tplc="64627C26">
      <w:numFmt w:val="bullet"/>
      <w:lvlText w:val="•"/>
      <w:lvlJc w:val="left"/>
      <w:pPr>
        <w:ind w:left="3118" w:hanging="305"/>
      </w:pPr>
      <w:rPr>
        <w:rFonts w:hint="default"/>
      </w:rPr>
    </w:lvl>
    <w:lvl w:ilvl="4" w:tplc="43AEFE84">
      <w:numFmt w:val="bullet"/>
      <w:lvlText w:val="•"/>
      <w:lvlJc w:val="left"/>
      <w:pPr>
        <w:ind w:left="4104" w:hanging="305"/>
      </w:pPr>
      <w:rPr>
        <w:rFonts w:hint="default"/>
      </w:rPr>
    </w:lvl>
    <w:lvl w:ilvl="5" w:tplc="DBFCCD32">
      <w:numFmt w:val="bullet"/>
      <w:lvlText w:val="•"/>
      <w:lvlJc w:val="left"/>
      <w:pPr>
        <w:ind w:left="5090" w:hanging="305"/>
      </w:pPr>
      <w:rPr>
        <w:rFonts w:hint="default"/>
      </w:rPr>
    </w:lvl>
    <w:lvl w:ilvl="6" w:tplc="7B1ED572">
      <w:numFmt w:val="bullet"/>
      <w:lvlText w:val="•"/>
      <w:lvlJc w:val="left"/>
      <w:pPr>
        <w:ind w:left="6076" w:hanging="305"/>
      </w:pPr>
      <w:rPr>
        <w:rFonts w:hint="default"/>
      </w:rPr>
    </w:lvl>
    <w:lvl w:ilvl="7" w:tplc="20EEA264">
      <w:numFmt w:val="bullet"/>
      <w:lvlText w:val="•"/>
      <w:lvlJc w:val="left"/>
      <w:pPr>
        <w:ind w:left="7062" w:hanging="305"/>
      </w:pPr>
      <w:rPr>
        <w:rFonts w:hint="default"/>
      </w:rPr>
    </w:lvl>
    <w:lvl w:ilvl="8" w:tplc="83000778">
      <w:numFmt w:val="bullet"/>
      <w:lvlText w:val="•"/>
      <w:lvlJc w:val="left"/>
      <w:pPr>
        <w:ind w:left="8048" w:hanging="305"/>
      </w:pPr>
      <w:rPr>
        <w:rFonts w:hint="default"/>
      </w:rPr>
    </w:lvl>
  </w:abstractNum>
  <w:abstractNum w:abstractNumId="10">
    <w:nsid w:val="52CD4437"/>
    <w:multiLevelType w:val="multilevel"/>
    <w:tmpl w:val="9D8A4FA0"/>
    <w:lvl w:ilvl="0">
      <w:start w:val="18"/>
      <w:numFmt w:val="decimal"/>
      <w:lvlText w:val="%1"/>
      <w:lvlJc w:val="left"/>
      <w:pPr>
        <w:ind w:left="152" w:hanging="648"/>
      </w:pPr>
      <w:rPr>
        <w:rFonts w:cs="Times New Roman" w:hint="default"/>
      </w:rPr>
    </w:lvl>
    <w:lvl w:ilvl="1">
      <w:start w:val="1"/>
      <w:numFmt w:val="decimal"/>
      <w:lvlText w:val="%1.%2."/>
      <w:lvlJc w:val="left"/>
      <w:pPr>
        <w:ind w:left="152" w:hanging="648"/>
      </w:pPr>
      <w:rPr>
        <w:rFonts w:ascii="Book Antiqua" w:eastAsia="Times New Roman" w:hAnsi="Book Antiqua" w:cs="Book Antiqua" w:hint="default"/>
        <w:b/>
        <w:bCs/>
        <w:w w:val="99"/>
        <w:sz w:val="24"/>
        <w:szCs w:val="24"/>
      </w:rPr>
    </w:lvl>
    <w:lvl w:ilvl="2">
      <w:numFmt w:val="bullet"/>
      <w:lvlText w:val="•"/>
      <w:lvlJc w:val="left"/>
      <w:pPr>
        <w:ind w:left="2132" w:hanging="648"/>
      </w:pPr>
      <w:rPr>
        <w:rFonts w:hint="default"/>
      </w:rPr>
    </w:lvl>
    <w:lvl w:ilvl="3">
      <w:numFmt w:val="bullet"/>
      <w:lvlText w:val="•"/>
      <w:lvlJc w:val="left"/>
      <w:pPr>
        <w:ind w:left="3118" w:hanging="648"/>
      </w:pPr>
      <w:rPr>
        <w:rFonts w:hint="default"/>
      </w:rPr>
    </w:lvl>
    <w:lvl w:ilvl="4">
      <w:numFmt w:val="bullet"/>
      <w:lvlText w:val="•"/>
      <w:lvlJc w:val="left"/>
      <w:pPr>
        <w:ind w:left="4104" w:hanging="648"/>
      </w:pPr>
      <w:rPr>
        <w:rFonts w:hint="default"/>
      </w:rPr>
    </w:lvl>
    <w:lvl w:ilvl="5">
      <w:numFmt w:val="bullet"/>
      <w:lvlText w:val="•"/>
      <w:lvlJc w:val="left"/>
      <w:pPr>
        <w:ind w:left="5090" w:hanging="648"/>
      </w:pPr>
      <w:rPr>
        <w:rFonts w:hint="default"/>
      </w:rPr>
    </w:lvl>
    <w:lvl w:ilvl="6">
      <w:numFmt w:val="bullet"/>
      <w:lvlText w:val="•"/>
      <w:lvlJc w:val="left"/>
      <w:pPr>
        <w:ind w:left="6076" w:hanging="648"/>
      </w:pPr>
      <w:rPr>
        <w:rFonts w:hint="default"/>
      </w:rPr>
    </w:lvl>
    <w:lvl w:ilvl="7">
      <w:numFmt w:val="bullet"/>
      <w:lvlText w:val="•"/>
      <w:lvlJc w:val="left"/>
      <w:pPr>
        <w:ind w:left="7062" w:hanging="648"/>
      </w:pPr>
      <w:rPr>
        <w:rFonts w:hint="default"/>
      </w:rPr>
    </w:lvl>
    <w:lvl w:ilvl="8">
      <w:numFmt w:val="bullet"/>
      <w:lvlText w:val="•"/>
      <w:lvlJc w:val="left"/>
      <w:pPr>
        <w:ind w:left="8048" w:hanging="648"/>
      </w:pPr>
      <w:rPr>
        <w:rFonts w:hint="default"/>
      </w:rPr>
    </w:lvl>
  </w:abstractNum>
  <w:abstractNum w:abstractNumId="11">
    <w:nsid w:val="58087139"/>
    <w:multiLevelType w:val="multilevel"/>
    <w:tmpl w:val="9F9EE3C4"/>
    <w:lvl w:ilvl="0">
      <w:start w:val="9"/>
      <w:numFmt w:val="decimal"/>
      <w:lvlText w:val="%1"/>
      <w:lvlJc w:val="left"/>
      <w:pPr>
        <w:ind w:left="152" w:hanging="490"/>
      </w:pPr>
      <w:rPr>
        <w:rFonts w:cs="Times New Roman" w:hint="default"/>
      </w:rPr>
    </w:lvl>
    <w:lvl w:ilvl="1">
      <w:start w:val="1"/>
      <w:numFmt w:val="decimal"/>
      <w:lvlText w:val="%1.%2."/>
      <w:lvlJc w:val="left"/>
      <w:pPr>
        <w:ind w:left="152" w:hanging="490"/>
      </w:pPr>
      <w:rPr>
        <w:rFonts w:ascii="Book Antiqua" w:eastAsia="Times New Roman" w:hAnsi="Book Antiqua" w:cs="Book Antiqua" w:hint="default"/>
        <w:b/>
        <w:bCs/>
        <w:w w:val="99"/>
        <w:sz w:val="24"/>
        <w:szCs w:val="24"/>
      </w:rPr>
    </w:lvl>
    <w:lvl w:ilvl="2">
      <w:numFmt w:val="bullet"/>
      <w:lvlText w:val="•"/>
      <w:lvlJc w:val="left"/>
      <w:pPr>
        <w:ind w:left="2132" w:hanging="490"/>
      </w:pPr>
      <w:rPr>
        <w:rFonts w:hint="default"/>
      </w:rPr>
    </w:lvl>
    <w:lvl w:ilvl="3">
      <w:numFmt w:val="bullet"/>
      <w:lvlText w:val="•"/>
      <w:lvlJc w:val="left"/>
      <w:pPr>
        <w:ind w:left="3118" w:hanging="490"/>
      </w:pPr>
      <w:rPr>
        <w:rFonts w:hint="default"/>
      </w:rPr>
    </w:lvl>
    <w:lvl w:ilvl="4">
      <w:numFmt w:val="bullet"/>
      <w:lvlText w:val="•"/>
      <w:lvlJc w:val="left"/>
      <w:pPr>
        <w:ind w:left="4104" w:hanging="490"/>
      </w:pPr>
      <w:rPr>
        <w:rFonts w:hint="default"/>
      </w:rPr>
    </w:lvl>
    <w:lvl w:ilvl="5">
      <w:numFmt w:val="bullet"/>
      <w:lvlText w:val="•"/>
      <w:lvlJc w:val="left"/>
      <w:pPr>
        <w:ind w:left="5090" w:hanging="490"/>
      </w:pPr>
      <w:rPr>
        <w:rFonts w:hint="default"/>
      </w:rPr>
    </w:lvl>
    <w:lvl w:ilvl="6">
      <w:numFmt w:val="bullet"/>
      <w:lvlText w:val="•"/>
      <w:lvlJc w:val="left"/>
      <w:pPr>
        <w:ind w:left="6076" w:hanging="490"/>
      </w:pPr>
      <w:rPr>
        <w:rFonts w:hint="default"/>
      </w:rPr>
    </w:lvl>
    <w:lvl w:ilvl="7">
      <w:numFmt w:val="bullet"/>
      <w:lvlText w:val="•"/>
      <w:lvlJc w:val="left"/>
      <w:pPr>
        <w:ind w:left="7062" w:hanging="490"/>
      </w:pPr>
      <w:rPr>
        <w:rFonts w:hint="default"/>
      </w:rPr>
    </w:lvl>
    <w:lvl w:ilvl="8">
      <w:numFmt w:val="bullet"/>
      <w:lvlText w:val="•"/>
      <w:lvlJc w:val="left"/>
      <w:pPr>
        <w:ind w:left="8048" w:hanging="490"/>
      </w:pPr>
      <w:rPr>
        <w:rFonts w:hint="default"/>
      </w:rPr>
    </w:lvl>
  </w:abstractNum>
  <w:abstractNum w:abstractNumId="12">
    <w:nsid w:val="5A680E57"/>
    <w:multiLevelType w:val="multilevel"/>
    <w:tmpl w:val="AA9A8BA2"/>
    <w:lvl w:ilvl="0">
      <w:start w:val="5"/>
      <w:numFmt w:val="decimal"/>
      <w:lvlText w:val="%1"/>
      <w:lvlJc w:val="left"/>
      <w:pPr>
        <w:ind w:left="152" w:hanging="540"/>
      </w:pPr>
      <w:rPr>
        <w:rFonts w:cs="Times New Roman" w:hint="default"/>
      </w:rPr>
    </w:lvl>
    <w:lvl w:ilvl="1">
      <w:start w:val="1"/>
      <w:numFmt w:val="decimal"/>
      <w:lvlText w:val="%1.%2."/>
      <w:lvlJc w:val="left"/>
      <w:pPr>
        <w:ind w:left="152" w:hanging="540"/>
      </w:pPr>
      <w:rPr>
        <w:rFonts w:ascii="Book Antiqua" w:eastAsia="Times New Roman" w:hAnsi="Book Antiqua" w:cs="Book Antiqua" w:hint="default"/>
        <w:b/>
        <w:bCs/>
        <w:w w:val="99"/>
        <w:sz w:val="24"/>
        <w:szCs w:val="24"/>
      </w:rPr>
    </w:lvl>
    <w:lvl w:ilvl="2">
      <w:numFmt w:val="bullet"/>
      <w:lvlText w:val="•"/>
      <w:lvlJc w:val="left"/>
      <w:pPr>
        <w:ind w:left="2132" w:hanging="540"/>
      </w:pPr>
      <w:rPr>
        <w:rFonts w:hint="default"/>
      </w:rPr>
    </w:lvl>
    <w:lvl w:ilvl="3">
      <w:numFmt w:val="bullet"/>
      <w:lvlText w:val="•"/>
      <w:lvlJc w:val="left"/>
      <w:pPr>
        <w:ind w:left="3118" w:hanging="540"/>
      </w:pPr>
      <w:rPr>
        <w:rFonts w:hint="default"/>
      </w:rPr>
    </w:lvl>
    <w:lvl w:ilvl="4">
      <w:numFmt w:val="bullet"/>
      <w:lvlText w:val="•"/>
      <w:lvlJc w:val="left"/>
      <w:pPr>
        <w:ind w:left="4104" w:hanging="540"/>
      </w:pPr>
      <w:rPr>
        <w:rFonts w:hint="default"/>
      </w:rPr>
    </w:lvl>
    <w:lvl w:ilvl="5">
      <w:numFmt w:val="bullet"/>
      <w:lvlText w:val="•"/>
      <w:lvlJc w:val="left"/>
      <w:pPr>
        <w:ind w:left="5090" w:hanging="540"/>
      </w:pPr>
      <w:rPr>
        <w:rFonts w:hint="default"/>
      </w:rPr>
    </w:lvl>
    <w:lvl w:ilvl="6">
      <w:numFmt w:val="bullet"/>
      <w:lvlText w:val="•"/>
      <w:lvlJc w:val="left"/>
      <w:pPr>
        <w:ind w:left="6076" w:hanging="540"/>
      </w:pPr>
      <w:rPr>
        <w:rFonts w:hint="default"/>
      </w:rPr>
    </w:lvl>
    <w:lvl w:ilvl="7">
      <w:numFmt w:val="bullet"/>
      <w:lvlText w:val="•"/>
      <w:lvlJc w:val="left"/>
      <w:pPr>
        <w:ind w:left="7062" w:hanging="540"/>
      </w:pPr>
      <w:rPr>
        <w:rFonts w:hint="default"/>
      </w:rPr>
    </w:lvl>
    <w:lvl w:ilvl="8">
      <w:numFmt w:val="bullet"/>
      <w:lvlText w:val="•"/>
      <w:lvlJc w:val="left"/>
      <w:pPr>
        <w:ind w:left="8048" w:hanging="540"/>
      </w:pPr>
      <w:rPr>
        <w:rFonts w:hint="default"/>
      </w:rPr>
    </w:lvl>
  </w:abstractNum>
  <w:abstractNum w:abstractNumId="13">
    <w:nsid w:val="6191374D"/>
    <w:multiLevelType w:val="multilevel"/>
    <w:tmpl w:val="A09C1E0C"/>
    <w:lvl w:ilvl="0">
      <w:start w:val="15"/>
      <w:numFmt w:val="decimal"/>
      <w:lvlText w:val="%1"/>
      <w:lvlJc w:val="left"/>
      <w:pPr>
        <w:ind w:left="152" w:hanging="608"/>
      </w:pPr>
      <w:rPr>
        <w:rFonts w:cs="Times New Roman" w:hint="default"/>
      </w:rPr>
    </w:lvl>
    <w:lvl w:ilvl="1">
      <w:start w:val="1"/>
      <w:numFmt w:val="decimal"/>
      <w:lvlText w:val="%1.%2."/>
      <w:lvlJc w:val="left"/>
      <w:pPr>
        <w:ind w:left="152" w:hanging="608"/>
      </w:pPr>
      <w:rPr>
        <w:rFonts w:ascii="Book Antiqua" w:eastAsia="Times New Roman" w:hAnsi="Book Antiqua" w:cs="Book Antiqua" w:hint="default"/>
        <w:b/>
        <w:bCs/>
        <w:w w:val="99"/>
        <w:sz w:val="24"/>
        <w:szCs w:val="24"/>
      </w:rPr>
    </w:lvl>
    <w:lvl w:ilvl="2">
      <w:numFmt w:val="bullet"/>
      <w:lvlText w:val="•"/>
      <w:lvlJc w:val="left"/>
      <w:pPr>
        <w:ind w:left="2132" w:hanging="608"/>
      </w:pPr>
      <w:rPr>
        <w:rFonts w:hint="default"/>
      </w:rPr>
    </w:lvl>
    <w:lvl w:ilvl="3">
      <w:numFmt w:val="bullet"/>
      <w:lvlText w:val="•"/>
      <w:lvlJc w:val="left"/>
      <w:pPr>
        <w:ind w:left="3118" w:hanging="608"/>
      </w:pPr>
      <w:rPr>
        <w:rFonts w:hint="default"/>
      </w:rPr>
    </w:lvl>
    <w:lvl w:ilvl="4">
      <w:numFmt w:val="bullet"/>
      <w:lvlText w:val="•"/>
      <w:lvlJc w:val="left"/>
      <w:pPr>
        <w:ind w:left="4104" w:hanging="608"/>
      </w:pPr>
      <w:rPr>
        <w:rFonts w:hint="default"/>
      </w:rPr>
    </w:lvl>
    <w:lvl w:ilvl="5">
      <w:numFmt w:val="bullet"/>
      <w:lvlText w:val="•"/>
      <w:lvlJc w:val="left"/>
      <w:pPr>
        <w:ind w:left="5090" w:hanging="608"/>
      </w:pPr>
      <w:rPr>
        <w:rFonts w:hint="default"/>
      </w:rPr>
    </w:lvl>
    <w:lvl w:ilvl="6">
      <w:numFmt w:val="bullet"/>
      <w:lvlText w:val="•"/>
      <w:lvlJc w:val="left"/>
      <w:pPr>
        <w:ind w:left="6076" w:hanging="608"/>
      </w:pPr>
      <w:rPr>
        <w:rFonts w:hint="default"/>
      </w:rPr>
    </w:lvl>
    <w:lvl w:ilvl="7">
      <w:numFmt w:val="bullet"/>
      <w:lvlText w:val="•"/>
      <w:lvlJc w:val="left"/>
      <w:pPr>
        <w:ind w:left="7062" w:hanging="608"/>
      </w:pPr>
      <w:rPr>
        <w:rFonts w:hint="default"/>
      </w:rPr>
    </w:lvl>
    <w:lvl w:ilvl="8">
      <w:numFmt w:val="bullet"/>
      <w:lvlText w:val="•"/>
      <w:lvlJc w:val="left"/>
      <w:pPr>
        <w:ind w:left="8048" w:hanging="608"/>
      </w:pPr>
      <w:rPr>
        <w:rFonts w:hint="default"/>
      </w:rPr>
    </w:lvl>
  </w:abstractNum>
  <w:abstractNum w:abstractNumId="14">
    <w:nsid w:val="708743C2"/>
    <w:multiLevelType w:val="multilevel"/>
    <w:tmpl w:val="91F4BAD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56" w:hanging="720"/>
      </w:pPr>
      <w:rPr>
        <w:rFonts w:hint="default"/>
      </w:rPr>
    </w:lvl>
    <w:lvl w:ilvl="3">
      <w:start w:val="1"/>
      <w:numFmt w:val="decimal"/>
      <w:lvlText w:val="%1.%2.%3.%4"/>
      <w:lvlJc w:val="left"/>
      <w:pPr>
        <w:ind w:left="-84" w:hanging="1080"/>
      </w:pPr>
      <w:rPr>
        <w:rFonts w:hint="default"/>
      </w:rPr>
    </w:lvl>
    <w:lvl w:ilvl="4">
      <w:start w:val="1"/>
      <w:numFmt w:val="decimal"/>
      <w:lvlText w:val="%1.%2.%3.%4.%5"/>
      <w:lvlJc w:val="left"/>
      <w:pPr>
        <w:ind w:left="-472" w:hanging="1080"/>
      </w:pPr>
      <w:rPr>
        <w:rFonts w:hint="default"/>
      </w:rPr>
    </w:lvl>
    <w:lvl w:ilvl="5">
      <w:start w:val="1"/>
      <w:numFmt w:val="decimal"/>
      <w:lvlText w:val="%1.%2.%3.%4.%5.%6"/>
      <w:lvlJc w:val="left"/>
      <w:pPr>
        <w:ind w:left="-500" w:hanging="1440"/>
      </w:pPr>
      <w:rPr>
        <w:rFonts w:hint="default"/>
      </w:rPr>
    </w:lvl>
    <w:lvl w:ilvl="6">
      <w:start w:val="1"/>
      <w:numFmt w:val="decimal"/>
      <w:lvlText w:val="%1.%2.%3.%4.%5.%6.%7"/>
      <w:lvlJc w:val="left"/>
      <w:pPr>
        <w:ind w:left="-888" w:hanging="1440"/>
      </w:pPr>
      <w:rPr>
        <w:rFonts w:hint="default"/>
      </w:rPr>
    </w:lvl>
    <w:lvl w:ilvl="7">
      <w:start w:val="1"/>
      <w:numFmt w:val="decimal"/>
      <w:lvlText w:val="%1.%2.%3.%4.%5.%6.%7.%8"/>
      <w:lvlJc w:val="left"/>
      <w:pPr>
        <w:ind w:left="-916" w:hanging="1800"/>
      </w:pPr>
      <w:rPr>
        <w:rFonts w:hint="default"/>
      </w:rPr>
    </w:lvl>
    <w:lvl w:ilvl="8">
      <w:start w:val="1"/>
      <w:numFmt w:val="decimal"/>
      <w:lvlText w:val="%1.%2.%3.%4.%5.%6.%7.%8.%9"/>
      <w:lvlJc w:val="left"/>
      <w:pPr>
        <w:ind w:left="-1304" w:hanging="1800"/>
      </w:pPr>
      <w:rPr>
        <w:rFonts w:hint="default"/>
      </w:rPr>
    </w:lvl>
  </w:abstractNum>
  <w:abstractNum w:abstractNumId="15">
    <w:nsid w:val="72085C3F"/>
    <w:multiLevelType w:val="multilevel"/>
    <w:tmpl w:val="C874993A"/>
    <w:lvl w:ilvl="0">
      <w:start w:val="7"/>
      <w:numFmt w:val="decimal"/>
      <w:lvlText w:val="%1"/>
      <w:lvlJc w:val="left"/>
      <w:pPr>
        <w:ind w:left="152" w:hanging="454"/>
      </w:pPr>
      <w:rPr>
        <w:rFonts w:cs="Times New Roman" w:hint="default"/>
      </w:rPr>
    </w:lvl>
    <w:lvl w:ilvl="1">
      <w:start w:val="1"/>
      <w:numFmt w:val="decimal"/>
      <w:lvlText w:val="%1.%2."/>
      <w:lvlJc w:val="left"/>
      <w:pPr>
        <w:ind w:left="152" w:hanging="454"/>
      </w:pPr>
      <w:rPr>
        <w:rFonts w:ascii="Book Antiqua" w:eastAsia="Times New Roman" w:hAnsi="Book Antiqua" w:cs="Book Antiqua" w:hint="default"/>
        <w:b/>
        <w:bCs/>
        <w:w w:val="99"/>
        <w:sz w:val="24"/>
        <w:szCs w:val="24"/>
      </w:rPr>
    </w:lvl>
    <w:lvl w:ilvl="2">
      <w:start w:val="2"/>
      <w:numFmt w:val="decimal"/>
      <w:lvlText w:val="%1.%2.%3."/>
      <w:lvlJc w:val="left"/>
      <w:pPr>
        <w:ind w:left="152" w:hanging="672"/>
      </w:pPr>
      <w:rPr>
        <w:rFonts w:ascii="Book Antiqua" w:eastAsia="Times New Roman" w:hAnsi="Book Antiqua" w:cs="Book Antiqua" w:hint="default"/>
        <w:b/>
        <w:bCs/>
        <w:w w:val="99"/>
        <w:sz w:val="24"/>
        <w:szCs w:val="24"/>
      </w:rPr>
    </w:lvl>
    <w:lvl w:ilvl="3">
      <w:numFmt w:val="bullet"/>
      <w:lvlText w:val="•"/>
      <w:lvlJc w:val="left"/>
      <w:pPr>
        <w:ind w:left="3118" w:hanging="672"/>
      </w:pPr>
      <w:rPr>
        <w:rFonts w:hint="default"/>
      </w:rPr>
    </w:lvl>
    <w:lvl w:ilvl="4">
      <w:numFmt w:val="bullet"/>
      <w:lvlText w:val="•"/>
      <w:lvlJc w:val="left"/>
      <w:pPr>
        <w:ind w:left="4104" w:hanging="672"/>
      </w:pPr>
      <w:rPr>
        <w:rFonts w:hint="default"/>
      </w:rPr>
    </w:lvl>
    <w:lvl w:ilvl="5">
      <w:numFmt w:val="bullet"/>
      <w:lvlText w:val="•"/>
      <w:lvlJc w:val="left"/>
      <w:pPr>
        <w:ind w:left="5090" w:hanging="672"/>
      </w:pPr>
      <w:rPr>
        <w:rFonts w:hint="default"/>
      </w:rPr>
    </w:lvl>
    <w:lvl w:ilvl="6">
      <w:numFmt w:val="bullet"/>
      <w:lvlText w:val="•"/>
      <w:lvlJc w:val="left"/>
      <w:pPr>
        <w:ind w:left="6076" w:hanging="672"/>
      </w:pPr>
      <w:rPr>
        <w:rFonts w:hint="default"/>
      </w:rPr>
    </w:lvl>
    <w:lvl w:ilvl="7">
      <w:numFmt w:val="bullet"/>
      <w:lvlText w:val="•"/>
      <w:lvlJc w:val="left"/>
      <w:pPr>
        <w:ind w:left="7062" w:hanging="672"/>
      </w:pPr>
      <w:rPr>
        <w:rFonts w:hint="default"/>
      </w:rPr>
    </w:lvl>
    <w:lvl w:ilvl="8">
      <w:numFmt w:val="bullet"/>
      <w:lvlText w:val="•"/>
      <w:lvlJc w:val="left"/>
      <w:pPr>
        <w:ind w:left="8048" w:hanging="672"/>
      </w:pPr>
      <w:rPr>
        <w:rFonts w:hint="default"/>
      </w:rPr>
    </w:lvl>
  </w:abstractNum>
  <w:abstractNum w:abstractNumId="16">
    <w:nsid w:val="72284635"/>
    <w:multiLevelType w:val="multilevel"/>
    <w:tmpl w:val="E99E187A"/>
    <w:lvl w:ilvl="0">
      <w:start w:val="12"/>
      <w:numFmt w:val="decimal"/>
      <w:lvlText w:val="%1"/>
      <w:lvlJc w:val="left"/>
      <w:pPr>
        <w:ind w:left="152" w:hanging="658"/>
      </w:pPr>
      <w:rPr>
        <w:rFonts w:cs="Times New Roman" w:hint="default"/>
      </w:rPr>
    </w:lvl>
    <w:lvl w:ilvl="1">
      <w:start w:val="1"/>
      <w:numFmt w:val="decimal"/>
      <w:lvlText w:val="%1.%2."/>
      <w:lvlJc w:val="left"/>
      <w:pPr>
        <w:ind w:left="152" w:hanging="658"/>
      </w:pPr>
      <w:rPr>
        <w:rFonts w:ascii="Book Antiqua" w:eastAsia="Times New Roman" w:hAnsi="Book Antiqua" w:cs="Book Antiqua" w:hint="default"/>
        <w:b/>
        <w:bCs/>
        <w:w w:val="99"/>
        <w:sz w:val="24"/>
        <w:szCs w:val="24"/>
      </w:rPr>
    </w:lvl>
    <w:lvl w:ilvl="2">
      <w:numFmt w:val="bullet"/>
      <w:lvlText w:val="•"/>
      <w:lvlJc w:val="left"/>
      <w:pPr>
        <w:ind w:left="2132" w:hanging="658"/>
      </w:pPr>
      <w:rPr>
        <w:rFonts w:hint="default"/>
      </w:rPr>
    </w:lvl>
    <w:lvl w:ilvl="3">
      <w:numFmt w:val="bullet"/>
      <w:lvlText w:val="•"/>
      <w:lvlJc w:val="left"/>
      <w:pPr>
        <w:ind w:left="3118" w:hanging="658"/>
      </w:pPr>
      <w:rPr>
        <w:rFonts w:hint="default"/>
      </w:rPr>
    </w:lvl>
    <w:lvl w:ilvl="4">
      <w:numFmt w:val="bullet"/>
      <w:lvlText w:val="•"/>
      <w:lvlJc w:val="left"/>
      <w:pPr>
        <w:ind w:left="4104" w:hanging="658"/>
      </w:pPr>
      <w:rPr>
        <w:rFonts w:hint="default"/>
      </w:rPr>
    </w:lvl>
    <w:lvl w:ilvl="5">
      <w:numFmt w:val="bullet"/>
      <w:lvlText w:val="•"/>
      <w:lvlJc w:val="left"/>
      <w:pPr>
        <w:ind w:left="5090" w:hanging="658"/>
      </w:pPr>
      <w:rPr>
        <w:rFonts w:hint="default"/>
      </w:rPr>
    </w:lvl>
    <w:lvl w:ilvl="6">
      <w:numFmt w:val="bullet"/>
      <w:lvlText w:val="•"/>
      <w:lvlJc w:val="left"/>
      <w:pPr>
        <w:ind w:left="6076" w:hanging="658"/>
      </w:pPr>
      <w:rPr>
        <w:rFonts w:hint="default"/>
      </w:rPr>
    </w:lvl>
    <w:lvl w:ilvl="7">
      <w:numFmt w:val="bullet"/>
      <w:lvlText w:val="•"/>
      <w:lvlJc w:val="left"/>
      <w:pPr>
        <w:ind w:left="7062" w:hanging="658"/>
      </w:pPr>
      <w:rPr>
        <w:rFonts w:hint="default"/>
      </w:rPr>
    </w:lvl>
    <w:lvl w:ilvl="8">
      <w:numFmt w:val="bullet"/>
      <w:lvlText w:val="•"/>
      <w:lvlJc w:val="left"/>
      <w:pPr>
        <w:ind w:left="8048" w:hanging="658"/>
      </w:pPr>
      <w:rPr>
        <w:rFonts w:hint="default"/>
      </w:rPr>
    </w:lvl>
  </w:abstractNum>
  <w:abstractNum w:abstractNumId="17">
    <w:nsid w:val="73055EAD"/>
    <w:multiLevelType w:val="multilevel"/>
    <w:tmpl w:val="5F20D78E"/>
    <w:lvl w:ilvl="0">
      <w:start w:val="11"/>
      <w:numFmt w:val="decimal"/>
      <w:lvlText w:val="%1"/>
      <w:lvlJc w:val="left"/>
      <w:pPr>
        <w:ind w:left="152" w:hanging="572"/>
      </w:pPr>
      <w:rPr>
        <w:rFonts w:cs="Times New Roman" w:hint="default"/>
      </w:rPr>
    </w:lvl>
    <w:lvl w:ilvl="1">
      <w:start w:val="1"/>
      <w:numFmt w:val="decimal"/>
      <w:lvlText w:val="%1.%2."/>
      <w:lvlJc w:val="left"/>
      <w:pPr>
        <w:ind w:left="152" w:hanging="572"/>
      </w:pPr>
      <w:rPr>
        <w:rFonts w:ascii="Book Antiqua" w:eastAsia="Times New Roman" w:hAnsi="Book Antiqua" w:cs="Book Antiqua" w:hint="default"/>
        <w:b/>
        <w:bCs/>
        <w:w w:val="99"/>
        <w:sz w:val="24"/>
        <w:szCs w:val="24"/>
      </w:rPr>
    </w:lvl>
    <w:lvl w:ilvl="2">
      <w:numFmt w:val="bullet"/>
      <w:lvlText w:val="•"/>
      <w:lvlJc w:val="left"/>
      <w:pPr>
        <w:ind w:left="2132" w:hanging="572"/>
      </w:pPr>
      <w:rPr>
        <w:rFonts w:hint="default"/>
      </w:rPr>
    </w:lvl>
    <w:lvl w:ilvl="3">
      <w:numFmt w:val="bullet"/>
      <w:lvlText w:val="•"/>
      <w:lvlJc w:val="left"/>
      <w:pPr>
        <w:ind w:left="3118" w:hanging="572"/>
      </w:pPr>
      <w:rPr>
        <w:rFonts w:hint="default"/>
      </w:rPr>
    </w:lvl>
    <w:lvl w:ilvl="4">
      <w:numFmt w:val="bullet"/>
      <w:lvlText w:val="•"/>
      <w:lvlJc w:val="left"/>
      <w:pPr>
        <w:ind w:left="4104" w:hanging="572"/>
      </w:pPr>
      <w:rPr>
        <w:rFonts w:hint="default"/>
      </w:rPr>
    </w:lvl>
    <w:lvl w:ilvl="5">
      <w:numFmt w:val="bullet"/>
      <w:lvlText w:val="•"/>
      <w:lvlJc w:val="left"/>
      <w:pPr>
        <w:ind w:left="5090" w:hanging="572"/>
      </w:pPr>
      <w:rPr>
        <w:rFonts w:hint="default"/>
      </w:rPr>
    </w:lvl>
    <w:lvl w:ilvl="6">
      <w:numFmt w:val="bullet"/>
      <w:lvlText w:val="•"/>
      <w:lvlJc w:val="left"/>
      <w:pPr>
        <w:ind w:left="6076" w:hanging="572"/>
      </w:pPr>
      <w:rPr>
        <w:rFonts w:hint="default"/>
      </w:rPr>
    </w:lvl>
    <w:lvl w:ilvl="7">
      <w:numFmt w:val="bullet"/>
      <w:lvlText w:val="•"/>
      <w:lvlJc w:val="left"/>
      <w:pPr>
        <w:ind w:left="7062" w:hanging="572"/>
      </w:pPr>
      <w:rPr>
        <w:rFonts w:hint="default"/>
      </w:rPr>
    </w:lvl>
    <w:lvl w:ilvl="8">
      <w:numFmt w:val="bullet"/>
      <w:lvlText w:val="•"/>
      <w:lvlJc w:val="left"/>
      <w:pPr>
        <w:ind w:left="8048" w:hanging="572"/>
      </w:pPr>
      <w:rPr>
        <w:rFonts w:hint="default"/>
      </w:rPr>
    </w:lvl>
  </w:abstractNum>
  <w:abstractNum w:abstractNumId="18">
    <w:nsid w:val="77EB42A9"/>
    <w:multiLevelType w:val="hybridMultilevel"/>
    <w:tmpl w:val="319EFB16"/>
    <w:lvl w:ilvl="0" w:tplc="1B7E21B8">
      <w:start w:val="1"/>
      <w:numFmt w:val="lowerLetter"/>
      <w:lvlText w:val="%1)"/>
      <w:lvlJc w:val="left"/>
      <w:pPr>
        <w:ind w:left="152" w:hanging="372"/>
      </w:pPr>
      <w:rPr>
        <w:rFonts w:ascii="Book Antiqua" w:eastAsia="Times New Roman" w:hAnsi="Book Antiqua" w:cs="Book Antiqua" w:hint="default"/>
        <w:b/>
        <w:bCs/>
        <w:w w:val="99"/>
        <w:sz w:val="24"/>
        <w:szCs w:val="24"/>
      </w:rPr>
    </w:lvl>
    <w:lvl w:ilvl="1" w:tplc="FC5860B8">
      <w:numFmt w:val="bullet"/>
      <w:lvlText w:val="•"/>
      <w:lvlJc w:val="left"/>
      <w:pPr>
        <w:ind w:left="1146" w:hanging="372"/>
      </w:pPr>
      <w:rPr>
        <w:rFonts w:hint="default"/>
      </w:rPr>
    </w:lvl>
    <w:lvl w:ilvl="2" w:tplc="ED78D4C6">
      <w:numFmt w:val="bullet"/>
      <w:lvlText w:val="•"/>
      <w:lvlJc w:val="left"/>
      <w:pPr>
        <w:ind w:left="2132" w:hanging="372"/>
      </w:pPr>
      <w:rPr>
        <w:rFonts w:hint="default"/>
      </w:rPr>
    </w:lvl>
    <w:lvl w:ilvl="3" w:tplc="49E445E2">
      <w:numFmt w:val="bullet"/>
      <w:lvlText w:val="•"/>
      <w:lvlJc w:val="left"/>
      <w:pPr>
        <w:ind w:left="3118" w:hanging="372"/>
      </w:pPr>
      <w:rPr>
        <w:rFonts w:hint="default"/>
      </w:rPr>
    </w:lvl>
    <w:lvl w:ilvl="4" w:tplc="61349B18">
      <w:numFmt w:val="bullet"/>
      <w:lvlText w:val="•"/>
      <w:lvlJc w:val="left"/>
      <w:pPr>
        <w:ind w:left="4104" w:hanging="372"/>
      </w:pPr>
      <w:rPr>
        <w:rFonts w:hint="default"/>
      </w:rPr>
    </w:lvl>
    <w:lvl w:ilvl="5" w:tplc="4DB81FDA">
      <w:numFmt w:val="bullet"/>
      <w:lvlText w:val="•"/>
      <w:lvlJc w:val="left"/>
      <w:pPr>
        <w:ind w:left="5090" w:hanging="372"/>
      </w:pPr>
      <w:rPr>
        <w:rFonts w:hint="default"/>
      </w:rPr>
    </w:lvl>
    <w:lvl w:ilvl="6" w:tplc="6B1C7B86">
      <w:numFmt w:val="bullet"/>
      <w:lvlText w:val="•"/>
      <w:lvlJc w:val="left"/>
      <w:pPr>
        <w:ind w:left="6076" w:hanging="372"/>
      </w:pPr>
      <w:rPr>
        <w:rFonts w:hint="default"/>
      </w:rPr>
    </w:lvl>
    <w:lvl w:ilvl="7" w:tplc="5AE453E0">
      <w:numFmt w:val="bullet"/>
      <w:lvlText w:val="•"/>
      <w:lvlJc w:val="left"/>
      <w:pPr>
        <w:ind w:left="7062" w:hanging="372"/>
      </w:pPr>
      <w:rPr>
        <w:rFonts w:hint="default"/>
      </w:rPr>
    </w:lvl>
    <w:lvl w:ilvl="8" w:tplc="3D80A1A0">
      <w:numFmt w:val="bullet"/>
      <w:lvlText w:val="•"/>
      <w:lvlJc w:val="left"/>
      <w:pPr>
        <w:ind w:left="8048" w:hanging="372"/>
      </w:pPr>
      <w:rPr>
        <w:rFonts w:hint="default"/>
      </w:rPr>
    </w:lvl>
  </w:abstractNum>
  <w:num w:numId="1">
    <w:abstractNumId w:val="10"/>
  </w:num>
  <w:num w:numId="2">
    <w:abstractNumId w:val="13"/>
  </w:num>
  <w:num w:numId="3">
    <w:abstractNumId w:val="16"/>
  </w:num>
  <w:num w:numId="4">
    <w:abstractNumId w:val="18"/>
  </w:num>
  <w:num w:numId="5">
    <w:abstractNumId w:val="4"/>
  </w:num>
  <w:num w:numId="6">
    <w:abstractNumId w:val="17"/>
  </w:num>
  <w:num w:numId="7">
    <w:abstractNumId w:val="6"/>
  </w:num>
  <w:num w:numId="8">
    <w:abstractNumId w:val="1"/>
  </w:num>
  <w:num w:numId="9">
    <w:abstractNumId w:val="11"/>
  </w:num>
  <w:num w:numId="10">
    <w:abstractNumId w:val="3"/>
  </w:num>
  <w:num w:numId="11">
    <w:abstractNumId w:val="15"/>
  </w:num>
  <w:num w:numId="12">
    <w:abstractNumId w:val="5"/>
  </w:num>
  <w:num w:numId="13">
    <w:abstractNumId w:val="12"/>
  </w:num>
  <w:num w:numId="14">
    <w:abstractNumId w:val="0"/>
  </w:num>
  <w:num w:numId="15">
    <w:abstractNumId w:val="8"/>
  </w:num>
  <w:num w:numId="16">
    <w:abstractNumId w:val="7"/>
  </w:num>
  <w:num w:numId="17">
    <w:abstractNumId w:val="9"/>
  </w:num>
  <w:num w:numId="18">
    <w:abstractNumId w:val="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F4"/>
    <w:rsid w:val="001C7C4C"/>
    <w:rsid w:val="00370BF4"/>
    <w:rsid w:val="00392647"/>
    <w:rsid w:val="005071E0"/>
    <w:rsid w:val="005B7AF4"/>
    <w:rsid w:val="005C39C6"/>
    <w:rsid w:val="005C62F6"/>
    <w:rsid w:val="00693632"/>
    <w:rsid w:val="00772015"/>
    <w:rsid w:val="00895420"/>
    <w:rsid w:val="0096269F"/>
    <w:rsid w:val="00A1367C"/>
    <w:rsid w:val="00A41070"/>
    <w:rsid w:val="00B54429"/>
    <w:rsid w:val="00BF607F"/>
    <w:rsid w:val="00C015B6"/>
    <w:rsid w:val="00E02E0D"/>
    <w:rsid w:val="00E57DAC"/>
    <w:rsid w:val="00F34A42"/>
    <w:rsid w:val="00F921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F4"/>
    <w:pPr>
      <w:widowControl w:val="0"/>
      <w:autoSpaceDE w:val="0"/>
      <w:autoSpaceDN w:val="0"/>
      <w:spacing w:after="0" w:line="240" w:lineRule="auto"/>
    </w:pPr>
    <w:rPr>
      <w:rFonts w:ascii="Book Antiqua" w:eastAsia="Calibri" w:hAnsi="Book Antiqua" w:cs="Book Antiqua"/>
      <w:lang w:val="en-US"/>
    </w:rPr>
  </w:style>
  <w:style w:type="paragraph" w:styleId="Ttulo2">
    <w:name w:val="heading 2"/>
    <w:basedOn w:val="Normal"/>
    <w:link w:val="Ttulo2Char"/>
    <w:uiPriority w:val="99"/>
    <w:qFormat/>
    <w:rsid w:val="00370BF4"/>
    <w:pPr>
      <w:ind w:left="15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370BF4"/>
    <w:rPr>
      <w:rFonts w:ascii="Book Antiqua" w:eastAsia="Calibri" w:hAnsi="Book Antiqua" w:cs="Book Antiqua"/>
      <w:b/>
      <w:bCs/>
      <w:sz w:val="24"/>
      <w:szCs w:val="24"/>
      <w:lang w:val="en-US"/>
    </w:rPr>
  </w:style>
  <w:style w:type="paragraph" w:styleId="Corpodetexto">
    <w:name w:val="Body Text"/>
    <w:basedOn w:val="Normal"/>
    <w:link w:val="CorpodetextoChar"/>
    <w:uiPriority w:val="99"/>
    <w:rsid w:val="00370BF4"/>
    <w:rPr>
      <w:sz w:val="24"/>
      <w:szCs w:val="24"/>
    </w:rPr>
  </w:style>
  <w:style w:type="character" w:customStyle="1" w:styleId="CorpodetextoChar">
    <w:name w:val="Corpo de texto Char"/>
    <w:basedOn w:val="Fontepargpadro"/>
    <w:link w:val="Corpodetexto"/>
    <w:uiPriority w:val="99"/>
    <w:rsid w:val="00370BF4"/>
    <w:rPr>
      <w:rFonts w:ascii="Book Antiqua" w:eastAsia="Calibri" w:hAnsi="Book Antiqua" w:cs="Book Antiqua"/>
      <w:sz w:val="24"/>
      <w:szCs w:val="24"/>
      <w:lang w:val="en-US"/>
    </w:rPr>
  </w:style>
  <w:style w:type="paragraph" w:styleId="PargrafodaLista">
    <w:name w:val="List Paragraph"/>
    <w:basedOn w:val="Normal"/>
    <w:uiPriority w:val="99"/>
    <w:qFormat/>
    <w:rsid w:val="00370BF4"/>
    <w:pPr>
      <w:ind w:left="152" w:right="224" w:firstLine="1133"/>
      <w:jc w:val="both"/>
    </w:pPr>
  </w:style>
  <w:style w:type="paragraph" w:customStyle="1" w:styleId="TableParagraph">
    <w:name w:val="Table Paragraph"/>
    <w:basedOn w:val="Normal"/>
    <w:uiPriority w:val="99"/>
    <w:rsid w:val="00370BF4"/>
  </w:style>
  <w:style w:type="paragraph" w:styleId="Cabealho">
    <w:name w:val="header"/>
    <w:basedOn w:val="Normal"/>
    <w:link w:val="CabealhoChar"/>
    <w:uiPriority w:val="99"/>
    <w:unhideWhenUsed/>
    <w:rsid w:val="00370BF4"/>
    <w:pPr>
      <w:tabs>
        <w:tab w:val="center" w:pos="4252"/>
        <w:tab w:val="right" w:pos="8504"/>
      </w:tabs>
    </w:pPr>
  </w:style>
  <w:style w:type="character" w:customStyle="1" w:styleId="CabealhoChar">
    <w:name w:val="Cabeçalho Char"/>
    <w:basedOn w:val="Fontepargpadro"/>
    <w:link w:val="Cabealho"/>
    <w:uiPriority w:val="99"/>
    <w:rsid w:val="00370BF4"/>
    <w:rPr>
      <w:rFonts w:ascii="Book Antiqua" w:eastAsia="Calibri" w:hAnsi="Book Antiqua" w:cs="Book Antiqua"/>
      <w:lang w:val="en-US"/>
    </w:rPr>
  </w:style>
  <w:style w:type="paragraph" w:styleId="Rodap">
    <w:name w:val="footer"/>
    <w:basedOn w:val="Normal"/>
    <w:link w:val="RodapChar"/>
    <w:uiPriority w:val="99"/>
    <w:unhideWhenUsed/>
    <w:rsid w:val="00370BF4"/>
    <w:pPr>
      <w:tabs>
        <w:tab w:val="center" w:pos="4252"/>
        <w:tab w:val="right" w:pos="8504"/>
      </w:tabs>
    </w:pPr>
  </w:style>
  <w:style w:type="character" w:customStyle="1" w:styleId="RodapChar">
    <w:name w:val="Rodapé Char"/>
    <w:basedOn w:val="Fontepargpadro"/>
    <w:link w:val="Rodap"/>
    <w:uiPriority w:val="99"/>
    <w:rsid w:val="00370BF4"/>
    <w:rPr>
      <w:rFonts w:ascii="Book Antiqua" w:eastAsia="Calibri" w:hAnsi="Book Antiqua" w:cs="Book Antiqua"/>
      <w:lang w:val="en-US"/>
    </w:rPr>
  </w:style>
  <w:style w:type="paragraph" w:styleId="Legenda">
    <w:name w:val="caption"/>
    <w:basedOn w:val="Normal"/>
    <w:next w:val="Normal"/>
    <w:uiPriority w:val="99"/>
    <w:qFormat/>
    <w:rsid w:val="00370BF4"/>
    <w:pPr>
      <w:framePr w:w="7708" w:h="865" w:hSpace="180" w:wrap="auto" w:vAnchor="text" w:hAnchor="page" w:x="3169" w:y="134"/>
      <w:widowControl/>
      <w:autoSpaceDE/>
      <w:autoSpaceDN/>
      <w:jc w:val="center"/>
    </w:pPr>
    <w:rPr>
      <w:rFonts w:ascii="Times New Roman" w:hAnsi="Times New Roman" w:cs="Times New Roman"/>
      <w:sz w:val="24"/>
      <w:szCs w:val="20"/>
      <w:lang w:val="pt-BR"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F4"/>
    <w:pPr>
      <w:widowControl w:val="0"/>
      <w:autoSpaceDE w:val="0"/>
      <w:autoSpaceDN w:val="0"/>
      <w:spacing w:after="0" w:line="240" w:lineRule="auto"/>
    </w:pPr>
    <w:rPr>
      <w:rFonts w:ascii="Book Antiqua" w:eastAsia="Calibri" w:hAnsi="Book Antiqua" w:cs="Book Antiqua"/>
      <w:lang w:val="en-US"/>
    </w:rPr>
  </w:style>
  <w:style w:type="paragraph" w:styleId="Ttulo2">
    <w:name w:val="heading 2"/>
    <w:basedOn w:val="Normal"/>
    <w:link w:val="Ttulo2Char"/>
    <w:uiPriority w:val="99"/>
    <w:qFormat/>
    <w:rsid w:val="00370BF4"/>
    <w:pPr>
      <w:ind w:left="152"/>
      <w:outlineLvl w:val="1"/>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uiPriority w:val="99"/>
    <w:rsid w:val="00370BF4"/>
    <w:rPr>
      <w:rFonts w:ascii="Book Antiqua" w:eastAsia="Calibri" w:hAnsi="Book Antiqua" w:cs="Book Antiqua"/>
      <w:b/>
      <w:bCs/>
      <w:sz w:val="24"/>
      <w:szCs w:val="24"/>
      <w:lang w:val="en-US"/>
    </w:rPr>
  </w:style>
  <w:style w:type="paragraph" w:styleId="Corpodetexto">
    <w:name w:val="Body Text"/>
    <w:basedOn w:val="Normal"/>
    <w:link w:val="CorpodetextoChar"/>
    <w:uiPriority w:val="99"/>
    <w:rsid w:val="00370BF4"/>
    <w:rPr>
      <w:sz w:val="24"/>
      <w:szCs w:val="24"/>
    </w:rPr>
  </w:style>
  <w:style w:type="character" w:customStyle="1" w:styleId="CorpodetextoChar">
    <w:name w:val="Corpo de texto Char"/>
    <w:basedOn w:val="Fontepargpadro"/>
    <w:link w:val="Corpodetexto"/>
    <w:uiPriority w:val="99"/>
    <w:rsid w:val="00370BF4"/>
    <w:rPr>
      <w:rFonts w:ascii="Book Antiqua" w:eastAsia="Calibri" w:hAnsi="Book Antiqua" w:cs="Book Antiqua"/>
      <w:sz w:val="24"/>
      <w:szCs w:val="24"/>
      <w:lang w:val="en-US"/>
    </w:rPr>
  </w:style>
  <w:style w:type="paragraph" w:styleId="PargrafodaLista">
    <w:name w:val="List Paragraph"/>
    <w:basedOn w:val="Normal"/>
    <w:uiPriority w:val="99"/>
    <w:qFormat/>
    <w:rsid w:val="00370BF4"/>
    <w:pPr>
      <w:ind w:left="152" w:right="224" w:firstLine="1133"/>
      <w:jc w:val="both"/>
    </w:pPr>
  </w:style>
  <w:style w:type="paragraph" w:customStyle="1" w:styleId="TableParagraph">
    <w:name w:val="Table Paragraph"/>
    <w:basedOn w:val="Normal"/>
    <w:uiPriority w:val="99"/>
    <w:rsid w:val="00370BF4"/>
  </w:style>
  <w:style w:type="paragraph" w:styleId="Cabealho">
    <w:name w:val="header"/>
    <w:basedOn w:val="Normal"/>
    <w:link w:val="CabealhoChar"/>
    <w:uiPriority w:val="99"/>
    <w:unhideWhenUsed/>
    <w:rsid w:val="00370BF4"/>
    <w:pPr>
      <w:tabs>
        <w:tab w:val="center" w:pos="4252"/>
        <w:tab w:val="right" w:pos="8504"/>
      </w:tabs>
    </w:pPr>
  </w:style>
  <w:style w:type="character" w:customStyle="1" w:styleId="CabealhoChar">
    <w:name w:val="Cabeçalho Char"/>
    <w:basedOn w:val="Fontepargpadro"/>
    <w:link w:val="Cabealho"/>
    <w:uiPriority w:val="99"/>
    <w:rsid w:val="00370BF4"/>
    <w:rPr>
      <w:rFonts w:ascii="Book Antiqua" w:eastAsia="Calibri" w:hAnsi="Book Antiqua" w:cs="Book Antiqua"/>
      <w:lang w:val="en-US"/>
    </w:rPr>
  </w:style>
  <w:style w:type="paragraph" w:styleId="Rodap">
    <w:name w:val="footer"/>
    <w:basedOn w:val="Normal"/>
    <w:link w:val="RodapChar"/>
    <w:uiPriority w:val="99"/>
    <w:unhideWhenUsed/>
    <w:rsid w:val="00370BF4"/>
    <w:pPr>
      <w:tabs>
        <w:tab w:val="center" w:pos="4252"/>
        <w:tab w:val="right" w:pos="8504"/>
      </w:tabs>
    </w:pPr>
  </w:style>
  <w:style w:type="character" w:customStyle="1" w:styleId="RodapChar">
    <w:name w:val="Rodapé Char"/>
    <w:basedOn w:val="Fontepargpadro"/>
    <w:link w:val="Rodap"/>
    <w:uiPriority w:val="99"/>
    <w:rsid w:val="00370BF4"/>
    <w:rPr>
      <w:rFonts w:ascii="Book Antiqua" w:eastAsia="Calibri" w:hAnsi="Book Antiqua" w:cs="Book Antiqua"/>
      <w:lang w:val="en-US"/>
    </w:rPr>
  </w:style>
  <w:style w:type="paragraph" w:styleId="Legenda">
    <w:name w:val="caption"/>
    <w:basedOn w:val="Normal"/>
    <w:next w:val="Normal"/>
    <w:uiPriority w:val="99"/>
    <w:qFormat/>
    <w:rsid w:val="00370BF4"/>
    <w:pPr>
      <w:framePr w:w="7708" w:h="865" w:hSpace="180" w:wrap="auto" w:vAnchor="text" w:hAnchor="page" w:x="3169" w:y="134"/>
      <w:widowControl/>
      <w:autoSpaceDE/>
      <w:autoSpaceDN/>
      <w:jc w:val="center"/>
    </w:pPr>
    <w:rPr>
      <w:rFonts w:ascii="Times New Roman" w:hAnsi="Times New Roman" w:cs="Times New Roman"/>
      <w:sz w:val="24"/>
      <w:szCs w:val="20"/>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7723B-1F8D-486F-83A4-18A4B9050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14</Pages>
  <Words>4172</Words>
  <Characters>22534</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2020-02-19T11:32:00Z</dcterms:created>
  <dcterms:modified xsi:type="dcterms:W3CDTF">2020-02-19T14:07:00Z</dcterms:modified>
</cp:coreProperties>
</file>